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E2CF" w14:textId="77777777" w:rsidR="00A30EC3" w:rsidRDefault="00A30EC3" w:rsidP="00EC7207">
      <w:pPr>
        <w:pStyle w:val="Default"/>
        <w:jc w:val="both"/>
      </w:pPr>
    </w:p>
    <w:p w14:paraId="14D9EA81" w14:textId="77777777" w:rsidR="00A30EC3" w:rsidRDefault="00A30EC3" w:rsidP="00EC7207">
      <w:pPr>
        <w:pStyle w:val="Default"/>
        <w:jc w:val="both"/>
        <w:rPr>
          <w:rFonts w:cstheme="minorBidi"/>
          <w:color w:val="auto"/>
        </w:rPr>
      </w:pPr>
    </w:p>
    <w:p w14:paraId="07061F66" w14:textId="77777777" w:rsidR="00A30EC3" w:rsidRDefault="00A30EC3" w:rsidP="00EC7207">
      <w:pPr>
        <w:pStyle w:val="Default"/>
        <w:jc w:val="both"/>
        <w:rPr>
          <w:color w:val="auto"/>
          <w:sz w:val="28"/>
          <w:szCs w:val="28"/>
        </w:rPr>
      </w:pPr>
      <w:r>
        <w:rPr>
          <w:b/>
          <w:bCs/>
          <w:color w:val="auto"/>
          <w:sz w:val="28"/>
          <w:szCs w:val="28"/>
        </w:rPr>
        <w:t>Neue Expertise</w:t>
      </w:r>
      <w:r w:rsidR="007D3245">
        <w:rPr>
          <w:b/>
          <w:bCs/>
          <w:color w:val="auto"/>
          <w:sz w:val="28"/>
          <w:szCs w:val="28"/>
        </w:rPr>
        <w:t xml:space="preserve">, </w:t>
      </w:r>
      <w:r>
        <w:rPr>
          <w:b/>
          <w:bCs/>
          <w:color w:val="auto"/>
          <w:sz w:val="28"/>
          <w:szCs w:val="28"/>
        </w:rPr>
        <w:t>neues Produkt</w:t>
      </w:r>
    </w:p>
    <w:p w14:paraId="10EF38F1" w14:textId="2E7B66CF" w:rsidR="00A30EC3" w:rsidRPr="00225DF4" w:rsidRDefault="00A30EC3" w:rsidP="00EC7207">
      <w:pPr>
        <w:pStyle w:val="Default"/>
        <w:jc w:val="both"/>
        <w:rPr>
          <w:color w:val="auto"/>
        </w:rPr>
      </w:pPr>
      <w:r w:rsidRPr="000C071A">
        <w:rPr>
          <w:b/>
          <w:bCs/>
          <w:color w:val="auto"/>
        </w:rPr>
        <w:t xml:space="preserve">VELUX </w:t>
      </w:r>
      <w:r w:rsidR="00B95975" w:rsidRPr="000C071A">
        <w:rPr>
          <w:b/>
          <w:bCs/>
          <w:color w:val="auto"/>
        </w:rPr>
        <w:t xml:space="preserve">Österreich </w:t>
      </w:r>
      <w:r w:rsidR="007D3245" w:rsidRPr="000C071A">
        <w:rPr>
          <w:b/>
          <w:bCs/>
          <w:color w:val="auto"/>
        </w:rPr>
        <w:t xml:space="preserve">launcht </w:t>
      </w:r>
      <w:r w:rsidR="00B95975" w:rsidRPr="000C071A">
        <w:rPr>
          <w:b/>
          <w:bCs/>
          <w:color w:val="auto"/>
        </w:rPr>
        <w:t xml:space="preserve">modulares </w:t>
      </w:r>
      <w:r w:rsidR="007D3245" w:rsidRPr="000C071A">
        <w:rPr>
          <w:b/>
          <w:bCs/>
          <w:color w:val="auto"/>
        </w:rPr>
        <w:t>Oberlicht</w:t>
      </w:r>
      <w:r w:rsidR="00B95975" w:rsidRPr="000C071A">
        <w:rPr>
          <w:b/>
          <w:bCs/>
          <w:color w:val="auto"/>
        </w:rPr>
        <w:t>-S</w:t>
      </w:r>
      <w:r w:rsidR="007D3245" w:rsidRPr="000C071A">
        <w:rPr>
          <w:b/>
          <w:bCs/>
          <w:color w:val="auto"/>
        </w:rPr>
        <w:t xml:space="preserve">ystem und </w:t>
      </w:r>
      <w:r w:rsidRPr="000C071A">
        <w:rPr>
          <w:b/>
          <w:bCs/>
          <w:color w:val="auto"/>
        </w:rPr>
        <w:t xml:space="preserve">holt </w:t>
      </w:r>
      <w:r w:rsidR="007D3245" w:rsidRPr="000C071A">
        <w:rPr>
          <w:b/>
          <w:bCs/>
          <w:color w:val="auto"/>
        </w:rPr>
        <w:t xml:space="preserve">sich dafür einen </w:t>
      </w:r>
      <w:r w:rsidRPr="000C071A">
        <w:rPr>
          <w:b/>
          <w:bCs/>
          <w:color w:val="auto"/>
        </w:rPr>
        <w:t xml:space="preserve">Profi ins </w:t>
      </w:r>
      <w:r w:rsidRPr="00225DF4">
        <w:rPr>
          <w:b/>
          <w:bCs/>
          <w:color w:val="auto"/>
        </w:rPr>
        <w:t>Haus</w:t>
      </w:r>
    </w:p>
    <w:p w14:paraId="44682175" w14:textId="77777777" w:rsidR="00A30EC3" w:rsidRPr="00225DF4" w:rsidRDefault="00A30EC3" w:rsidP="00EC7207">
      <w:pPr>
        <w:pStyle w:val="Default"/>
        <w:jc w:val="both"/>
        <w:rPr>
          <w:b/>
          <w:bCs/>
          <w:color w:val="auto"/>
          <w:sz w:val="23"/>
          <w:szCs w:val="23"/>
        </w:rPr>
      </w:pPr>
    </w:p>
    <w:p w14:paraId="69D87046" w14:textId="2F5CA65A" w:rsidR="00A30EC3" w:rsidRPr="00225DF4" w:rsidRDefault="00A30EC3" w:rsidP="00EC7207">
      <w:pPr>
        <w:pStyle w:val="Default"/>
        <w:jc w:val="both"/>
        <w:rPr>
          <w:color w:val="auto"/>
          <w:sz w:val="23"/>
          <w:szCs w:val="23"/>
        </w:rPr>
      </w:pPr>
      <w:r w:rsidRPr="00225DF4">
        <w:rPr>
          <w:b/>
          <w:bCs/>
          <w:color w:val="auto"/>
        </w:rPr>
        <w:t xml:space="preserve">Wolkersdorf, Februar 2016. Johannes Reiter </w:t>
      </w:r>
      <w:r w:rsidR="000C071A" w:rsidRPr="00225DF4">
        <w:rPr>
          <w:b/>
          <w:bCs/>
          <w:color w:val="auto"/>
        </w:rPr>
        <w:t xml:space="preserve">(49) </w:t>
      </w:r>
      <w:r w:rsidRPr="00225DF4">
        <w:rPr>
          <w:b/>
          <w:bCs/>
          <w:color w:val="auto"/>
        </w:rPr>
        <w:t xml:space="preserve">unterstützt seit Anfang 2016 VELUX </w:t>
      </w:r>
      <w:r w:rsidR="00674B7D" w:rsidRPr="00225DF4">
        <w:rPr>
          <w:b/>
          <w:bCs/>
          <w:color w:val="auto"/>
        </w:rPr>
        <w:t>Österreich als Vertriebsleiter die Markteinführung des neuen modularen Oberlicht</w:t>
      </w:r>
      <w:r w:rsidR="00B95975" w:rsidRPr="00225DF4">
        <w:rPr>
          <w:b/>
          <w:bCs/>
          <w:color w:val="auto"/>
        </w:rPr>
        <w:t>-S</w:t>
      </w:r>
      <w:r w:rsidR="00674B7D" w:rsidRPr="00225DF4">
        <w:rPr>
          <w:b/>
          <w:bCs/>
          <w:color w:val="auto"/>
        </w:rPr>
        <w:t>ystems</w:t>
      </w:r>
      <w:r w:rsidR="00B95975" w:rsidRPr="00225DF4">
        <w:rPr>
          <w:b/>
          <w:bCs/>
          <w:color w:val="auto"/>
        </w:rPr>
        <w:t xml:space="preserve"> in Österreich</w:t>
      </w:r>
      <w:r w:rsidRPr="00225DF4">
        <w:rPr>
          <w:b/>
          <w:bCs/>
          <w:color w:val="auto"/>
        </w:rPr>
        <w:t xml:space="preserve">. Der gebürtige Salzburger </w:t>
      </w:r>
      <w:r w:rsidR="00674B7D" w:rsidRPr="00225DF4">
        <w:rPr>
          <w:b/>
          <w:bCs/>
          <w:color w:val="auto"/>
        </w:rPr>
        <w:t>zeichnet sich durch</w:t>
      </w:r>
      <w:r w:rsidRPr="00225DF4">
        <w:rPr>
          <w:b/>
          <w:bCs/>
          <w:color w:val="auto"/>
        </w:rPr>
        <w:t xml:space="preserve"> </w:t>
      </w:r>
      <w:r w:rsidR="00674B7D" w:rsidRPr="00225DF4">
        <w:rPr>
          <w:b/>
          <w:bCs/>
          <w:color w:val="auto"/>
        </w:rPr>
        <w:t xml:space="preserve">jahrelange Erfahrung als Produktmanager, Marketing Manager und Geschäftsführer in den Bereichen Bauen, Wohnen und Fenster aus. Mit fachlicher und praktischer Expertise in Marketing und Management bereichert er VELUX und möchte das </w:t>
      </w:r>
      <w:r w:rsidR="0091097F" w:rsidRPr="00225DF4">
        <w:rPr>
          <w:b/>
          <w:bCs/>
          <w:color w:val="auto"/>
        </w:rPr>
        <w:t xml:space="preserve">einzigartige </w:t>
      </w:r>
      <w:r w:rsidR="00674B7D" w:rsidRPr="00225DF4">
        <w:rPr>
          <w:b/>
          <w:bCs/>
          <w:color w:val="auto"/>
        </w:rPr>
        <w:t xml:space="preserve">Produkt </w:t>
      </w:r>
      <w:r w:rsidR="0091097F" w:rsidRPr="00225DF4">
        <w:rPr>
          <w:b/>
          <w:bCs/>
          <w:color w:val="auto"/>
        </w:rPr>
        <w:t xml:space="preserve">am Markt </w:t>
      </w:r>
      <w:r w:rsidR="00674B7D" w:rsidRPr="00225DF4">
        <w:rPr>
          <w:b/>
          <w:bCs/>
          <w:color w:val="auto"/>
        </w:rPr>
        <w:t xml:space="preserve">und sein Team zum Erfolg </w:t>
      </w:r>
      <w:r w:rsidR="0057677A" w:rsidRPr="00225DF4">
        <w:rPr>
          <w:b/>
          <w:bCs/>
          <w:color w:val="auto"/>
        </w:rPr>
        <w:t>führen</w:t>
      </w:r>
      <w:r w:rsidR="00674B7D" w:rsidRPr="00225DF4">
        <w:rPr>
          <w:b/>
          <w:bCs/>
          <w:color w:val="auto"/>
        </w:rPr>
        <w:t xml:space="preserve">. </w:t>
      </w:r>
    </w:p>
    <w:p w14:paraId="2F58276A" w14:textId="77777777" w:rsidR="00A30EC3" w:rsidRPr="00225DF4" w:rsidRDefault="00A30EC3" w:rsidP="00EC7207">
      <w:pPr>
        <w:pStyle w:val="Default"/>
        <w:jc w:val="both"/>
        <w:rPr>
          <w:color w:val="auto"/>
        </w:rPr>
      </w:pPr>
    </w:p>
    <w:p w14:paraId="63ECDC41" w14:textId="7DA94220" w:rsidR="00EC7207" w:rsidRPr="00225DF4" w:rsidRDefault="0057677A" w:rsidP="00EC7207">
      <w:pPr>
        <w:pStyle w:val="Default"/>
        <w:jc w:val="both"/>
        <w:rPr>
          <w:color w:val="auto"/>
        </w:rPr>
      </w:pPr>
      <w:r w:rsidRPr="00225DF4">
        <w:rPr>
          <w:color w:val="auto"/>
        </w:rPr>
        <w:t xml:space="preserve">Der gelernte Maschinenschlosser, </w:t>
      </w:r>
      <w:r w:rsidR="00674B7D" w:rsidRPr="00225DF4">
        <w:rPr>
          <w:color w:val="auto"/>
        </w:rPr>
        <w:t>Johannes Reiter (</w:t>
      </w:r>
      <w:r w:rsidR="00B95975" w:rsidRPr="00225DF4">
        <w:rPr>
          <w:color w:val="auto"/>
        </w:rPr>
        <w:t>49</w:t>
      </w:r>
      <w:r w:rsidR="00674B7D" w:rsidRPr="00225DF4">
        <w:rPr>
          <w:color w:val="auto"/>
        </w:rPr>
        <w:t>)</w:t>
      </w:r>
      <w:r w:rsidRPr="00225DF4">
        <w:rPr>
          <w:color w:val="auto"/>
        </w:rPr>
        <w:t xml:space="preserve">, erweiterte seine fachlichen Kompetenzen mit einer Ausbildung zum Diplomfachwirt </w:t>
      </w:r>
      <w:r w:rsidR="00B95975" w:rsidRPr="00225DF4">
        <w:rPr>
          <w:color w:val="auto"/>
        </w:rPr>
        <w:t>für</w:t>
      </w:r>
      <w:r w:rsidRPr="00225DF4">
        <w:rPr>
          <w:color w:val="auto"/>
        </w:rPr>
        <w:t xml:space="preserve"> Marketing und Management. Reiter</w:t>
      </w:r>
      <w:r w:rsidR="00674B7D" w:rsidRPr="00225DF4">
        <w:rPr>
          <w:color w:val="auto"/>
        </w:rPr>
        <w:t xml:space="preserve"> hat mehr als 25 Jahre Berufserfahrung in der Baubranche. In Unternehmen wie Pilkington oder </w:t>
      </w:r>
      <w:r w:rsidR="00B95975" w:rsidRPr="00225DF4">
        <w:rPr>
          <w:color w:val="auto"/>
        </w:rPr>
        <w:t xml:space="preserve">Josko </w:t>
      </w:r>
      <w:r w:rsidR="00674B7D" w:rsidRPr="00225DF4">
        <w:rPr>
          <w:color w:val="auto"/>
        </w:rPr>
        <w:t>beschäftigte sich der Wahl-Wiener</w:t>
      </w:r>
      <w:r w:rsidRPr="00225DF4">
        <w:rPr>
          <w:color w:val="auto"/>
        </w:rPr>
        <w:t xml:space="preserve"> bereits ausgiebig mit Glas-</w:t>
      </w:r>
      <w:r w:rsidR="00B95975" w:rsidRPr="00225DF4">
        <w:rPr>
          <w:color w:val="auto"/>
        </w:rPr>
        <w:t>, Fenster-</w:t>
      </w:r>
      <w:r w:rsidRPr="00225DF4">
        <w:rPr>
          <w:color w:val="auto"/>
        </w:rPr>
        <w:t xml:space="preserve"> und Türelementen sowie den Themen Bauen und Wohnen</w:t>
      </w:r>
      <w:r w:rsidR="00B95975" w:rsidRPr="00225DF4">
        <w:rPr>
          <w:color w:val="auto"/>
        </w:rPr>
        <w:t xml:space="preserve"> mit hochwertiger Architektur</w:t>
      </w:r>
      <w:r w:rsidR="00674B7D" w:rsidRPr="00225DF4">
        <w:rPr>
          <w:color w:val="auto"/>
        </w:rPr>
        <w:t xml:space="preserve">. </w:t>
      </w:r>
      <w:r w:rsidRPr="00225DF4">
        <w:rPr>
          <w:color w:val="auto"/>
        </w:rPr>
        <w:t xml:space="preserve">Besonderes Augenmerk lag dabei stets auf die Gebäudehülle </w:t>
      </w:r>
      <w:r w:rsidR="00EC7207" w:rsidRPr="00225DF4">
        <w:rPr>
          <w:color w:val="auto"/>
        </w:rPr>
        <w:t xml:space="preserve">wie die Vermarktung von </w:t>
      </w:r>
      <w:r w:rsidR="00B95975" w:rsidRPr="00225DF4">
        <w:rPr>
          <w:color w:val="auto"/>
        </w:rPr>
        <w:t xml:space="preserve">Fassadenkonstruktionen und </w:t>
      </w:r>
      <w:r w:rsidR="00EC7207" w:rsidRPr="00225DF4">
        <w:rPr>
          <w:color w:val="auto"/>
        </w:rPr>
        <w:t xml:space="preserve">Glasfronten. </w:t>
      </w:r>
      <w:r w:rsidRPr="00225DF4">
        <w:rPr>
          <w:color w:val="auto"/>
        </w:rPr>
        <w:t xml:space="preserve">Im Laufe seiner Karriere besetzte er erfolgreich Stellen wie Produktmanager, Marketing &amp; Sales Manager oder Geschäftsführer. </w:t>
      </w:r>
    </w:p>
    <w:p w14:paraId="10CAA626" w14:textId="77777777" w:rsidR="00EC7207" w:rsidRPr="00225DF4" w:rsidRDefault="00EC7207" w:rsidP="00EC7207">
      <w:pPr>
        <w:pStyle w:val="Default"/>
        <w:jc w:val="both"/>
        <w:rPr>
          <w:color w:val="auto"/>
        </w:rPr>
      </w:pPr>
    </w:p>
    <w:p w14:paraId="4954AEEF" w14:textId="7F3951A5" w:rsidR="00EC7207" w:rsidRDefault="00674B7D" w:rsidP="00EC7207">
      <w:pPr>
        <w:pStyle w:val="Default"/>
        <w:jc w:val="both"/>
        <w:rPr>
          <w:color w:val="auto"/>
        </w:rPr>
      </w:pPr>
      <w:r w:rsidRPr="00225DF4">
        <w:rPr>
          <w:color w:val="auto"/>
        </w:rPr>
        <w:t xml:space="preserve">Anfang 2016 wechselte Johannes Reiter zu VELUX und zeichnet sich </w:t>
      </w:r>
      <w:r w:rsidR="0057677A" w:rsidRPr="00225DF4">
        <w:rPr>
          <w:color w:val="auto"/>
        </w:rPr>
        <w:t xml:space="preserve">als Vertriebsleiter </w:t>
      </w:r>
      <w:r w:rsidRPr="00225DF4">
        <w:rPr>
          <w:color w:val="auto"/>
        </w:rPr>
        <w:t>für d</w:t>
      </w:r>
      <w:r w:rsidR="00B95975" w:rsidRPr="00225DF4">
        <w:rPr>
          <w:color w:val="auto"/>
        </w:rPr>
        <w:t>as</w:t>
      </w:r>
      <w:r w:rsidRPr="00225DF4">
        <w:rPr>
          <w:color w:val="auto"/>
        </w:rPr>
        <w:t xml:space="preserve"> neue modulare </w:t>
      </w:r>
      <w:r w:rsidR="00B95975" w:rsidRPr="00225DF4">
        <w:rPr>
          <w:color w:val="auto"/>
        </w:rPr>
        <w:t>O</w:t>
      </w:r>
      <w:r w:rsidRPr="00225DF4">
        <w:rPr>
          <w:color w:val="auto"/>
        </w:rPr>
        <w:t>berlicht</w:t>
      </w:r>
      <w:r w:rsidR="00B95975" w:rsidRPr="00225DF4">
        <w:rPr>
          <w:color w:val="auto"/>
        </w:rPr>
        <w:t>-S</w:t>
      </w:r>
      <w:r w:rsidRPr="00225DF4">
        <w:rPr>
          <w:color w:val="auto"/>
        </w:rPr>
        <w:t xml:space="preserve">ystem und dessen Einführung </w:t>
      </w:r>
      <w:r w:rsidR="0057677A" w:rsidRPr="00225DF4">
        <w:rPr>
          <w:color w:val="auto"/>
        </w:rPr>
        <w:t>sowie</w:t>
      </w:r>
      <w:r w:rsidRPr="00225DF4">
        <w:rPr>
          <w:color w:val="auto"/>
        </w:rPr>
        <w:t xml:space="preserve"> Vermarktung in Österreich verantwortlich. </w:t>
      </w:r>
      <w:r w:rsidR="00EC7207" w:rsidRPr="00225DF4">
        <w:rPr>
          <w:color w:val="auto"/>
        </w:rPr>
        <w:t>Seine fachliche und praktische Expertise kann Johannes Reiter nun in das Unternehmen einbringen. Dabei</w:t>
      </w:r>
      <w:r w:rsidRPr="00225DF4">
        <w:rPr>
          <w:color w:val="auto"/>
        </w:rPr>
        <w:t xml:space="preserve"> verfolgt</w:t>
      </w:r>
      <w:r w:rsidR="00EC7207" w:rsidRPr="00225DF4">
        <w:rPr>
          <w:color w:val="auto"/>
        </w:rPr>
        <w:t xml:space="preserve"> er</w:t>
      </w:r>
      <w:r w:rsidRPr="00225DF4">
        <w:rPr>
          <w:color w:val="auto"/>
        </w:rPr>
        <w:t xml:space="preserve"> ambitionierte Ziele: „</w:t>
      </w:r>
      <w:r w:rsidR="00B95975" w:rsidRPr="00225DF4">
        <w:rPr>
          <w:color w:val="auto"/>
        </w:rPr>
        <w:t>Ich</w:t>
      </w:r>
      <w:r w:rsidR="0057677A" w:rsidRPr="00225DF4">
        <w:rPr>
          <w:color w:val="auto"/>
        </w:rPr>
        <w:t xml:space="preserve"> baue derzeit einen eigenen Mitarbeiterstamm unter dem Dach von VELUX au</w:t>
      </w:r>
      <w:r w:rsidR="00B95975" w:rsidRPr="00225DF4">
        <w:rPr>
          <w:color w:val="auto"/>
        </w:rPr>
        <w:t>f</w:t>
      </w:r>
      <w:r w:rsidR="0057677A" w:rsidRPr="00225DF4">
        <w:rPr>
          <w:color w:val="auto"/>
        </w:rPr>
        <w:t xml:space="preserve">. Das Team soll dabei so schnell wie möglich zusammenwachsen, um unsere Ziele gemeinsam bestmöglich zu erreichen. Ich möchte meine Mitarbeiter stärken und </w:t>
      </w:r>
      <w:r w:rsidR="00B95975" w:rsidRPr="00225DF4">
        <w:rPr>
          <w:color w:val="auto"/>
        </w:rPr>
        <w:t>das</w:t>
      </w:r>
      <w:r w:rsidR="0057677A" w:rsidRPr="00225DF4">
        <w:rPr>
          <w:color w:val="auto"/>
        </w:rPr>
        <w:t xml:space="preserve"> modulare</w:t>
      </w:r>
      <w:r w:rsidR="00B71D3F" w:rsidRPr="00225DF4">
        <w:rPr>
          <w:color w:val="auto"/>
        </w:rPr>
        <w:t xml:space="preserve"> </w:t>
      </w:r>
      <w:r w:rsidR="0057677A" w:rsidRPr="00225DF4">
        <w:rPr>
          <w:color w:val="auto"/>
        </w:rPr>
        <w:t>Oberlicht</w:t>
      </w:r>
      <w:r w:rsidR="00B95975" w:rsidRPr="00225DF4">
        <w:rPr>
          <w:color w:val="auto"/>
        </w:rPr>
        <w:t>-S</w:t>
      </w:r>
      <w:r w:rsidR="0057677A" w:rsidRPr="00225DF4">
        <w:rPr>
          <w:color w:val="auto"/>
        </w:rPr>
        <w:t>ystem in Österreich erfolgreich vermarkten.“</w:t>
      </w:r>
    </w:p>
    <w:p w14:paraId="5908E144" w14:textId="724362A0" w:rsidR="00225DF4" w:rsidRDefault="00225DF4" w:rsidP="00EC7207">
      <w:pPr>
        <w:pStyle w:val="Default"/>
        <w:jc w:val="both"/>
        <w:rPr>
          <w:color w:val="auto"/>
        </w:rPr>
      </w:pPr>
    </w:p>
    <w:p w14:paraId="24497157" w14:textId="77777777" w:rsidR="00331387" w:rsidRPr="00331387" w:rsidRDefault="00331387" w:rsidP="00331387">
      <w:pPr>
        <w:pStyle w:val="Default"/>
        <w:jc w:val="both"/>
        <w:rPr>
          <w:b/>
          <w:bCs/>
          <w:color w:val="auto"/>
          <w:sz w:val="22"/>
          <w:szCs w:val="22"/>
          <w:u w:val="single"/>
        </w:rPr>
      </w:pPr>
      <w:r w:rsidRPr="00331387">
        <w:rPr>
          <w:b/>
          <w:bCs/>
          <w:color w:val="auto"/>
          <w:sz w:val="22"/>
          <w:szCs w:val="22"/>
          <w:u w:val="single"/>
        </w:rPr>
        <w:t xml:space="preserve">Bilder: </w:t>
      </w:r>
    </w:p>
    <w:p w14:paraId="35A2F8BD" w14:textId="0A06070F" w:rsidR="00331387" w:rsidRPr="00225DF4" w:rsidRDefault="00331387" w:rsidP="00331387">
      <w:pPr>
        <w:pStyle w:val="Default"/>
        <w:jc w:val="both"/>
        <w:rPr>
          <w:color w:val="auto"/>
          <w:sz w:val="22"/>
          <w:szCs w:val="22"/>
        </w:rPr>
      </w:pPr>
      <w:r w:rsidRPr="00225DF4">
        <w:rPr>
          <w:b/>
          <w:bCs/>
          <w:color w:val="auto"/>
          <w:sz w:val="22"/>
          <w:szCs w:val="22"/>
        </w:rPr>
        <w:t>Copyright: VELUX</w:t>
      </w:r>
    </w:p>
    <w:p w14:paraId="482D398F" w14:textId="47FB5A68" w:rsidR="00331387" w:rsidRPr="00225DF4" w:rsidRDefault="00331387" w:rsidP="00331387">
      <w:pPr>
        <w:pStyle w:val="Default"/>
        <w:jc w:val="both"/>
        <w:rPr>
          <w:bCs/>
          <w:color w:val="auto"/>
          <w:sz w:val="22"/>
          <w:szCs w:val="22"/>
        </w:rPr>
      </w:pPr>
      <w:r w:rsidRPr="00225DF4">
        <w:rPr>
          <w:b/>
          <w:bCs/>
          <w:color w:val="auto"/>
          <w:sz w:val="22"/>
          <w:szCs w:val="22"/>
        </w:rPr>
        <w:t>1602</w:t>
      </w:r>
      <w:r w:rsidR="005D57FF">
        <w:rPr>
          <w:b/>
          <w:bCs/>
          <w:color w:val="auto"/>
          <w:sz w:val="22"/>
          <w:szCs w:val="22"/>
        </w:rPr>
        <w:t>08</w:t>
      </w:r>
      <w:r w:rsidRPr="00225DF4">
        <w:rPr>
          <w:b/>
          <w:bCs/>
          <w:color w:val="auto"/>
          <w:sz w:val="22"/>
          <w:szCs w:val="22"/>
        </w:rPr>
        <w:t xml:space="preserve">_VELUX_PI_Personalmeldung_JohannesReiter: </w:t>
      </w:r>
      <w:r w:rsidRPr="00225DF4">
        <w:rPr>
          <w:bCs/>
          <w:color w:val="auto"/>
          <w:sz w:val="22"/>
          <w:szCs w:val="22"/>
        </w:rPr>
        <w:t xml:space="preserve">Anfang 2016 wechselte Johannes Reiter zu VELUX und zeichnet sich als Vertriebsleiter </w:t>
      </w:r>
      <w:r w:rsidRPr="00FC3579">
        <w:rPr>
          <w:bCs/>
          <w:color w:val="auto"/>
          <w:sz w:val="22"/>
          <w:szCs w:val="22"/>
        </w:rPr>
        <w:t>für das neue modulare Oberlicht-System und dessen</w:t>
      </w:r>
      <w:r w:rsidRPr="00225DF4">
        <w:rPr>
          <w:bCs/>
          <w:color w:val="auto"/>
          <w:sz w:val="22"/>
          <w:szCs w:val="22"/>
        </w:rPr>
        <w:t xml:space="preserve"> Einführung sowie Vermarktung in Österreich verantwortlich.</w:t>
      </w:r>
    </w:p>
    <w:p w14:paraId="3276B827" w14:textId="77777777" w:rsidR="00225DF4" w:rsidRDefault="00225DF4" w:rsidP="00EC7207">
      <w:pPr>
        <w:pStyle w:val="Default"/>
        <w:jc w:val="both"/>
        <w:rPr>
          <w:color w:val="auto"/>
        </w:rPr>
      </w:pPr>
    </w:p>
    <w:p w14:paraId="55F2D03F" w14:textId="7176B67A" w:rsidR="00A30EC3" w:rsidRPr="008D14CC" w:rsidRDefault="00A30EC3" w:rsidP="00EC7207">
      <w:pPr>
        <w:pStyle w:val="Default"/>
        <w:jc w:val="both"/>
        <w:rPr>
          <w:color w:val="auto"/>
          <w:sz w:val="20"/>
          <w:szCs w:val="20"/>
        </w:rPr>
      </w:pPr>
      <w:r>
        <w:rPr>
          <w:b/>
          <w:bCs/>
          <w:i/>
          <w:iCs/>
          <w:color w:val="auto"/>
          <w:sz w:val="20"/>
          <w:szCs w:val="20"/>
        </w:rPr>
        <w:t xml:space="preserve">Über VELUX </w:t>
      </w:r>
    </w:p>
    <w:p w14:paraId="5F2BD913" w14:textId="77777777" w:rsidR="00A30EC3" w:rsidRDefault="00A30EC3" w:rsidP="00EC7207">
      <w:pPr>
        <w:pStyle w:val="Default"/>
        <w:jc w:val="both"/>
        <w:rPr>
          <w:color w:val="auto"/>
          <w:sz w:val="20"/>
          <w:szCs w:val="20"/>
        </w:rPr>
      </w:pPr>
      <w:r>
        <w:rPr>
          <w:i/>
          <w:iCs/>
          <w:color w:val="auto"/>
          <w:sz w:val="20"/>
          <w:szCs w:val="20"/>
        </w:rPr>
        <w:t>VELUX ist Marktführer im Bereich Dachflächenfenster. Als globales Unternehmen hat VELUX die Vision, bessere Lebensbedingungen unter dem Dach mit Hilfe von Tageslicht und frischer Luft zu entwickeln. Das Produktprogramm beinhaltet eine gro</w:t>
      </w:r>
      <w:bookmarkStart w:id="0" w:name="_GoBack"/>
      <w:bookmarkEnd w:id="0"/>
      <w:r>
        <w:rPr>
          <w:i/>
          <w:iCs/>
          <w:color w:val="auto"/>
          <w:sz w:val="20"/>
          <w:szCs w:val="20"/>
        </w:rPr>
        <w:t xml:space="preserve">ße Vielfalt an Dachflächenfenstern und deren Anwendungsmöglichkeiten (Dachflächenfenster, Skylight-Anwendungen, Flachdachsysteme) samt Dekorations- und Sonnenschutz-produkten. Mit Vertriebsgesellschaften in fast 40 Ländern und Produktionsstandorten in 11 Ländern beschäftigt VELUX insgesamt ca. 10.000 Mitarbeiter. Die Zentrale der VELUX Gruppe befindet sich in Hørsholm, nördlich von Kopenhagen (Dänemark). Die VELUX Fabriken und Produktionsstandorte sind gemäß ISO 9001 (Qualität, 2008), ISO 14001 (Umwelt, 2008) und OHSAS 18001 (Gesundheit und Sicherheit, 2008) zertifiziert. VELUX will seine Vorreiterrolle stets mit innovativen Entwicklungen stärken und neue Wege entwickeln, mit Tageslicht und frischer Luft die Lebensqualität unter dem Dach zu verbessern. Deshalb macht Tageslichtforschung einen wichtigen Teil der Entwicklungsbemühungen aus. </w:t>
      </w:r>
    </w:p>
    <w:p w14:paraId="3033A617" w14:textId="26A3A935" w:rsidR="00A30EC3" w:rsidRDefault="00A30EC3" w:rsidP="00EC7207">
      <w:pPr>
        <w:pStyle w:val="Default"/>
        <w:jc w:val="both"/>
        <w:rPr>
          <w:b/>
          <w:bCs/>
          <w:color w:val="auto"/>
          <w:sz w:val="20"/>
          <w:szCs w:val="20"/>
        </w:rPr>
      </w:pPr>
    </w:p>
    <w:p w14:paraId="41DA83D9" w14:textId="77557F02" w:rsidR="003B435D" w:rsidRDefault="003B435D" w:rsidP="00EC7207">
      <w:pPr>
        <w:jc w:val="both"/>
        <w:rPr>
          <w:rFonts w:asciiTheme="minorHAnsi" w:hAnsiTheme="minorHAnsi" w:cs="Arial"/>
          <w:b/>
          <w:sz w:val="20"/>
          <w:szCs w:val="20"/>
        </w:rPr>
      </w:pPr>
    </w:p>
    <w:p w14:paraId="1C221E68" w14:textId="21F2D7E3" w:rsidR="00D75E8C" w:rsidRPr="00D75E8C" w:rsidRDefault="00D75E8C" w:rsidP="003B435D">
      <w:pPr>
        <w:framePr w:hSpace="141" w:wrap="around" w:vAnchor="text" w:hAnchor="margin" w:y="96"/>
        <w:jc w:val="both"/>
        <w:rPr>
          <w:rFonts w:asciiTheme="minorHAnsi" w:hAnsiTheme="minorHAnsi" w:cs="Arial"/>
          <w:b/>
          <w:sz w:val="20"/>
          <w:szCs w:val="20"/>
        </w:rPr>
      </w:pPr>
      <w:r w:rsidRPr="00D75E8C">
        <w:rPr>
          <w:rFonts w:asciiTheme="minorHAnsi" w:hAnsiTheme="minorHAnsi" w:cs="Arial"/>
          <w:b/>
          <w:sz w:val="20"/>
          <w:szCs w:val="20"/>
        </w:rPr>
        <w:t>Kontakt:</w:t>
      </w:r>
    </w:p>
    <w:p w14:paraId="7C44E8FD" w14:textId="6BCFC0BE" w:rsidR="003B435D" w:rsidRPr="00CE24CF" w:rsidRDefault="003B435D" w:rsidP="003B435D">
      <w:pPr>
        <w:framePr w:hSpace="141" w:wrap="around" w:vAnchor="text" w:hAnchor="margin" w:y="96"/>
        <w:jc w:val="both"/>
        <w:rPr>
          <w:rFonts w:asciiTheme="minorHAnsi" w:hAnsiTheme="minorHAnsi" w:cs="Arial"/>
          <w:sz w:val="20"/>
          <w:szCs w:val="20"/>
        </w:rPr>
      </w:pPr>
      <w:r w:rsidRPr="00CE24CF">
        <w:rPr>
          <w:rFonts w:asciiTheme="minorHAnsi" w:hAnsiTheme="minorHAnsi" w:cs="Arial"/>
          <w:sz w:val="20"/>
          <w:szCs w:val="20"/>
        </w:rPr>
        <w:t xml:space="preserve">Putz &amp; Stingl </w:t>
      </w:r>
      <w:r w:rsidR="00784D80">
        <w:rPr>
          <w:rFonts w:asciiTheme="minorHAnsi" w:hAnsiTheme="minorHAnsi" w:cs="Arial"/>
          <w:sz w:val="20"/>
          <w:szCs w:val="20"/>
        </w:rPr>
        <w:t>GmbH</w:t>
      </w:r>
    </w:p>
    <w:p w14:paraId="7AAB2153" w14:textId="77777777" w:rsidR="003B435D" w:rsidRPr="00CE24CF" w:rsidRDefault="003B435D" w:rsidP="003B435D">
      <w:pPr>
        <w:framePr w:hSpace="141" w:wrap="around" w:vAnchor="text" w:hAnchor="margin" w:y="96"/>
        <w:jc w:val="both"/>
        <w:rPr>
          <w:rFonts w:asciiTheme="minorHAnsi" w:hAnsiTheme="minorHAnsi" w:cs="Arial"/>
          <w:sz w:val="20"/>
          <w:szCs w:val="20"/>
        </w:rPr>
      </w:pPr>
      <w:r w:rsidRPr="00CE24CF">
        <w:rPr>
          <w:rFonts w:asciiTheme="minorHAnsi" w:hAnsiTheme="minorHAnsi" w:cs="Arial"/>
          <w:sz w:val="20"/>
          <w:szCs w:val="20"/>
        </w:rPr>
        <w:t>Mag.(FH) Melanie Wallner</w:t>
      </w:r>
    </w:p>
    <w:p w14:paraId="122A7141" w14:textId="77777777" w:rsidR="003B435D" w:rsidRPr="00CE24CF" w:rsidRDefault="003B435D" w:rsidP="003B435D">
      <w:pPr>
        <w:framePr w:hSpace="141" w:wrap="around" w:vAnchor="text" w:hAnchor="margin" w:y="96"/>
        <w:jc w:val="both"/>
        <w:rPr>
          <w:rFonts w:asciiTheme="minorHAnsi" w:hAnsiTheme="minorHAnsi" w:cs="Arial"/>
          <w:sz w:val="20"/>
          <w:szCs w:val="20"/>
        </w:rPr>
      </w:pPr>
      <w:r w:rsidRPr="00CE24CF">
        <w:rPr>
          <w:rFonts w:asciiTheme="minorHAnsi" w:hAnsiTheme="minorHAnsi" w:cs="Arial"/>
          <w:sz w:val="20"/>
          <w:szCs w:val="20"/>
        </w:rPr>
        <w:t>Externe Medienbetreuung VELUX Österreich</w:t>
      </w:r>
    </w:p>
    <w:p w14:paraId="01478716" w14:textId="77777777" w:rsidR="003B435D" w:rsidRPr="00CE24CF" w:rsidRDefault="003B435D" w:rsidP="003B435D">
      <w:pPr>
        <w:framePr w:hSpace="141" w:wrap="around" w:vAnchor="text" w:hAnchor="margin" w:y="96"/>
        <w:jc w:val="both"/>
        <w:rPr>
          <w:rFonts w:asciiTheme="minorHAnsi" w:hAnsiTheme="minorHAnsi" w:cs="Arial"/>
          <w:sz w:val="20"/>
          <w:szCs w:val="20"/>
        </w:rPr>
      </w:pPr>
      <w:r w:rsidRPr="00CE24CF">
        <w:rPr>
          <w:rFonts w:asciiTheme="minorHAnsi" w:hAnsiTheme="minorHAnsi" w:cs="Arial"/>
          <w:sz w:val="20"/>
          <w:szCs w:val="20"/>
        </w:rPr>
        <w:t>Badstraße 14a, 2340 Mödling</w:t>
      </w:r>
    </w:p>
    <w:p w14:paraId="3015FA82" w14:textId="77777777" w:rsidR="003B435D" w:rsidRPr="00CE24CF" w:rsidRDefault="00BE2102" w:rsidP="003B435D">
      <w:pPr>
        <w:framePr w:hSpace="141" w:wrap="around" w:vAnchor="text" w:hAnchor="margin" w:y="96"/>
        <w:jc w:val="both"/>
        <w:rPr>
          <w:rFonts w:asciiTheme="minorHAnsi" w:hAnsiTheme="minorHAnsi" w:cs="Arial"/>
          <w:sz w:val="20"/>
          <w:szCs w:val="20"/>
        </w:rPr>
      </w:pPr>
      <w:r>
        <w:rPr>
          <w:rFonts w:asciiTheme="minorHAnsi" w:hAnsiTheme="minorHAnsi" w:cs="Arial"/>
          <w:sz w:val="20"/>
          <w:szCs w:val="20"/>
        </w:rPr>
        <w:t>Tel.:  +43 (0) 2236-2342411</w:t>
      </w:r>
    </w:p>
    <w:p w14:paraId="56382AD0" w14:textId="77777777" w:rsidR="003B435D" w:rsidRDefault="003B435D" w:rsidP="003B435D">
      <w:pPr>
        <w:jc w:val="both"/>
        <w:rPr>
          <w:rFonts w:asciiTheme="minorHAnsi" w:hAnsiTheme="minorHAnsi" w:cs="Arial"/>
          <w:b/>
          <w:sz w:val="20"/>
          <w:szCs w:val="20"/>
        </w:rPr>
      </w:pPr>
      <w:r w:rsidRPr="00CE24CF">
        <w:rPr>
          <w:rFonts w:asciiTheme="minorHAnsi" w:hAnsiTheme="minorHAnsi" w:cs="Arial"/>
          <w:sz w:val="20"/>
          <w:szCs w:val="20"/>
        </w:rPr>
        <w:t xml:space="preserve">E-Mail: </w:t>
      </w:r>
      <w:hyperlink r:id="rId7" w:history="1">
        <w:r w:rsidRPr="00CE24CF">
          <w:rPr>
            <w:rStyle w:val="Hyperlink"/>
            <w:rFonts w:asciiTheme="minorHAnsi" w:hAnsiTheme="minorHAnsi" w:cs="Arial"/>
            <w:sz w:val="20"/>
            <w:szCs w:val="20"/>
          </w:rPr>
          <w:t>wallner@putzstingl.at</w:t>
        </w:r>
      </w:hyperlink>
    </w:p>
    <w:p w14:paraId="43CF4DE2" w14:textId="77777777" w:rsidR="003B435D" w:rsidRPr="00CE24CF" w:rsidRDefault="003B435D" w:rsidP="00EC7207">
      <w:pPr>
        <w:jc w:val="both"/>
        <w:rPr>
          <w:rFonts w:asciiTheme="minorHAnsi" w:hAnsiTheme="minorHAnsi" w:cs="Arial"/>
          <w:b/>
          <w:sz w:val="20"/>
          <w:szCs w:val="20"/>
        </w:rPr>
      </w:pPr>
    </w:p>
    <w:p w14:paraId="02EBB0DF" w14:textId="77777777" w:rsidR="00C95FBB" w:rsidRDefault="00C95FBB" w:rsidP="00EC7207">
      <w:pPr>
        <w:jc w:val="both"/>
      </w:pPr>
    </w:p>
    <w:sectPr w:rsidR="00C95F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E182" w14:textId="77777777" w:rsidR="00A30EC3" w:rsidRDefault="00A30EC3" w:rsidP="00A30EC3">
      <w:r>
        <w:separator/>
      </w:r>
    </w:p>
  </w:endnote>
  <w:endnote w:type="continuationSeparator" w:id="0">
    <w:p w14:paraId="65A255A1" w14:textId="77777777" w:rsidR="00A30EC3" w:rsidRDefault="00A30EC3" w:rsidP="00A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B4B0" w14:textId="77777777" w:rsidR="00B95975" w:rsidRDefault="00B959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C2A3" w14:textId="77777777" w:rsidR="00B95975" w:rsidRDefault="00B959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93F0" w14:textId="77777777" w:rsidR="00B95975" w:rsidRDefault="00B959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5B89" w14:textId="77777777" w:rsidR="00A30EC3" w:rsidRDefault="00A30EC3" w:rsidP="00A30EC3">
      <w:r>
        <w:separator/>
      </w:r>
    </w:p>
  </w:footnote>
  <w:footnote w:type="continuationSeparator" w:id="0">
    <w:p w14:paraId="43CC61A9" w14:textId="77777777" w:rsidR="00A30EC3" w:rsidRDefault="00A30EC3" w:rsidP="00A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F628" w14:textId="77777777" w:rsidR="00B95975" w:rsidRDefault="00B959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A5DE" w14:textId="77777777" w:rsidR="00A30EC3" w:rsidRDefault="00A30EC3" w:rsidP="00A30EC3">
    <w:pPr>
      <w:pStyle w:val="Kopfzeile"/>
    </w:pPr>
    <w:r>
      <w:rPr>
        <w:rFonts w:ascii="Verdana" w:hAnsi="Verdana"/>
        <w:noProof/>
        <w:color w:val="FF0000"/>
        <w:sz w:val="17"/>
        <w:szCs w:val="17"/>
        <w:lang w:eastAsia="de-AT"/>
      </w:rPr>
      <w:drawing>
        <wp:anchor distT="0" distB="0" distL="114300" distR="114300" simplePos="0" relativeHeight="251659264" behindDoc="1" locked="0" layoutInCell="1" allowOverlap="1" wp14:anchorId="3D6A37D9" wp14:editId="2EED5075">
          <wp:simplePos x="0" y="0"/>
          <wp:positionH relativeFrom="column">
            <wp:posOffset>4996180</wp:posOffset>
          </wp:positionH>
          <wp:positionV relativeFrom="paragraph">
            <wp:posOffset>-135255</wp:posOffset>
          </wp:positionV>
          <wp:extent cx="1085850" cy="361950"/>
          <wp:effectExtent l="0" t="0" r="0" b="0"/>
          <wp:wrapTight wrapText="bothSides">
            <wp:wrapPolygon edited="0">
              <wp:start x="0" y="0"/>
              <wp:lineTo x="0" y="20463"/>
              <wp:lineTo x="21221" y="20463"/>
              <wp:lineTo x="21221" y="0"/>
              <wp:lineTo x="0" y="0"/>
            </wp:wrapPolygon>
          </wp:wrapTight>
          <wp:docPr id="11" name="Grafik 11" descr="VELU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VELUX">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anchor>
      </w:drawing>
    </w:r>
    <w:r>
      <w:t>Medieninformation</w:t>
    </w:r>
  </w:p>
  <w:p w14:paraId="4777E53A" w14:textId="77777777" w:rsidR="00A30EC3" w:rsidRDefault="00A30E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C457" w14:textId="77777777" w:rsidR="00B95975" w:rsidRDefault="00B959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C3"/>
    <w:rsid w:val="000C071A"/>
    <w:rsid w:val="00225DF4"/>
    <w:rsid w:val="00331387"/>
    <w:rsid w:val="003A095E"/>
    <w:rsid w:val="003B435D"/>
    <w:rsid w:val="0057677A"/>
    <w:rsid w:val="005D57FF"/>
    <w:rsid w:val="00674B7D"/>
    <w:rsid w:val="006911FE"/>
    <w:rsid w:val="00784D80"/>
    <w:rsid w:val="007D3245"/>
    <w:rsid w:val="00875075"/>
    <w:rsid w:val="008A08A2"/>
    <w:rsid w:val="008D14CC"/>
    <w:rsid w:val="008D2A6B"/>
    <w:rsid w:val="0091097F"/>
    <w:rsid w:val="00A30EC3"/>
    <w:rsid w:val="00B13763"/>
    <w:rsid w:val="00B71D3F"/>
    <w:rsid w:val="00B83B8B"/>
    <w:rsid w:val="00B95975"/>
    <w:rsid w:val="00BE2102"/>
    <w:rsid w:val="00C95FBB"/>
    <w:rsid w:val="00D75E8C"/>
    <w:rsid w:val="00D827A5"/>
    <w:rsid w:val="00EC7207"/>
    <w:rsid w:val="00F02076"/>
    <w:rsid w:val="00F03EF2"/>
    <w:rsid w:val="00F102D1"/>
    <w:rsid w:val="00FC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105F"/>
  <w15:chartTrackingRefBased/>
  <w15:docId w15:val="{FEBB140C-C312-4E6E-9F53-9CCF1AF5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EC3"/>
    <w:pPr>
      <w:spacing w:after="0" w:line="240" w:lineRule="auto"/>
    </w:pPr>
    <w:rPr>
      <w:rFonts w:ascii="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0EC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30EC3"/>
    <w:pPr>
      <w:tabs>
        <w:tab w:val="center" w:pos="4536"/>
        <w:tab w:val="right" w:pos="9072"/>
      </w:tabs>
    </w:pPr>
  </w:style>
  <w:style w:type="character" w:customStyle="1" w:styleId="KopfzeileZchn">
    <w:name w:val="Kopfzeile Zchn"/>
    <w:basedOn w:val="Absatz-Standardschriftart"/>
    <w:link w:val="Kopfzeile"/>
    <w:uiPriority w:val="99"/>
    <w:rsid w:val="00A30EC3"/>
  </w:style>
  <w:style w:type="paragraph" w:styleId="Fuzeile">
    <w:name w:val="footer"/>
    <w:basedOn w:val="Standard"/>
    <w:link w:val="FuzeileZchn"/>
    <w:uiPriority w:val="99"/>
    <w:unhideWhenUsed/>
    <w:rsid w:val="00A30EC3"/>
    <w:pPr>
      <w:tabs>
        <w:tab w:val="center" w:pos="4536"/>
        <w:tab w:val="right" w:pos="9072"/>
      </w:tabs>
    </w:pPr>
  </w:style>
  <w:style w:type="character" w:customStyle="1" w:styleId="FuzeileZchn">
    <w:name w:val="Fußzeile Zchn"/>
    <w:basedOn w:val="Absatz-Standardschriftart"/>
    <w:link w:val="Fuzeile"/>
    <w:uiPriority w:val="99"/>
    <w:rsid w:val="00A30EC3"/>
  </w:style>
  <w:style w:type="character" w:styleId="Hyperlink">
    <w:name w:val="Hyperlink"/>
    <w:rsid w:val="00A30EC3"/>
    <w:rPr>
      <w:color w:val="0000FF"/>
      <w:u w:val="single"/>
    </w:rPr>
  </w:style>
  <w:style w:type="character" w:styleId="Kommentarzeichen">
    <w:name w:val="annotation reference"/>
    <w:basedOn w:val="Absatz-Standardschriftart"/>
    <w:uiPriority w:val="99"/>
    <w:semiHidden/>
    <w:unhideWhenUsed/>
    <w:rsid w:val="00B95975"/>
    <w:rPr>
      <w:sz w:val="16"/>
      <w:szCs w:val="16"/>
    </w:rPr>
  </w:style>
  <w:style w:type="paragraph" w:styleId="Kommentartext">
    <w:name w:val="annotation text"/>
    <w:basedOn w:val="Standard"/>
    <w:link w:val="KommentartextZchn"/>
    <w:uiPriority w:val="99"/>
    <w:semiHidden/>
    <w:unhideWhenUsed/>
    <w:rsid w:val="00B95975"/>
    <w:rPr>
      <w:sz w:val="20"/>
      <w:szCs w:val="20"/>
    </w:rPr>
  </w:style>
  <w:style w:type="character" w:customStyle="1" w:styleId="KommentartextZchn">
    <w:name w:val="Kommentartext Zchn"/>
    <w:basedOn w:val="Absatz-Standardschriftart"/>
    <w:link w:val="Kommentartext"/>
    <w:uiPriority w:val="99"/>
    <w:semiHidden/>
    <w:rsid w:val="00B95975"/>
    <w:rPr>
      <w:rFonts w:ascii="Calibri" w:hAnsi="Calibri" w:cs="Times New Roman"/>
      <w:sz w:val="20"/>
      <w:szCs w:val="20"/>
      <w:lang w:val="de-AT"/>
    </w:rPr>
  </w:style>
  <w:style w:type="paragraph" w:styleId="Kommentarthema">
    <w:name w:val="annotation subject"/>
    <w:basedOn w:val="Kommentartext"/>
    <w:next w:val="Kommentartext"/>
    <w:link w:val="KommentarthemaZchn"/>
    <w:uiPriority w:val="99"/>
    <w:semiHidden/>
    <w:unhideWhenUsed/>
    <w:rsid w:val="00B95975"/>
    <w:rPr>
      <w:b/>
      <w:bCs/>
    </w:rPr>
  </w:style>
  <w:style w:type="character" w:customStyle="1" w:styleId="KommentarthemaZchn">
    <w:name w:val="Kommentarthema Zchn"/>
    <w:basedOn w:val="KommentartextZchn"/>
    <w:link w:val="Kommentarthema"/>
    <w:uiPriority w:val="99"/>
    <w:semiHidden/>
    <w:rsid w:val="00B95975"/>
    <w:rPr>
      <w:rFonts w:ascii="Calibri" w:hAnsi="Calibri" w:cs="Times New Roman"/>
      <w:b/>
      <w:bCs/>
      <w:sz w:val="20"/>
      <w:szCs w:val="20"/>
      <w:lang w:val="de-AT"/>
    </w:rPr>
  </w:style>
  <w:style w:type="paragraph" w:styleId="Sprechblasentext">
    <w:name w:val="Balloon Text"/>
    <w:basedOn w:val="Standard"/>
    <w:link w:val="SprechblasentextZchn"/>
    <w:uiPriority w:val="99"/>
    <w:semiHidden/>
    <w:unhideWhenUsed/>
    <w:rsid w:val="00B959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975"/>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llner@putzstingl.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elu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E27B-6FBE-457C-8E5B-42ABBD89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Buschina</dc:creator>
  <cp:keywords/>
  <dc:description/>
  <cp:lastModifiedBy>Melanie Wallner</cp:lastModifiedBy>
  <cp:revision>9</cp:revision>
  <dcterms:created xsi:type="dcterms:W3CDTF">2016-02-05T10:50:00Z</dcterms:created>
  <dcterms:modified xsi:type="dcterms:W3CDTF">2016-02-05T10:56:00Z</dcterms:modified>
</cp:coreProperties>
</file>