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35E4" w14:textId="77777777" w:rsidR="00052F1C" w:rsidRPr="00155ACD" w:rsidRDefault="00052F1C" w:rsidP="00FA32FC">
      <w:pPr>
        <w:spacing w:after="0"/>
        <w:jc w:val="both"/>
        <w:rPr>
          <w:rFonts w:ascii="Arial" w:hAnsi="Arial" w:cs="Arial"/>
          <w:sz w:val="24"/>
          <w:szCs w:val="17"/>
          <w:lang w:val="de-DE"/>
        </w:rPr>
      </w:pPr>
    </w:p>
    <w:p w14:paraId="71FA3A20" w14:textId="77777777" w:rsidR="00585070" w:rsidRDefault="00F011AD" w:rsidP="00FA32FC">
      <w:pPr>
        <w:spacing w:after="0"/>
        <w:rPr>
          <w:rFonts w:ascii="Arial" w:hAnsi="Arial" w:cs="Arial"/>
          <w:b/>
          <w:sz w:val="28"/>
          <w:szCs w:val="28"/>
        </w:rPr>
      </w:pPr>
      <w:r>
        <w:rPr>
          <w:rFonts w:ascii="Arial" w:hAnsi="Arial" w:cs="Arial"/>
          <w:b/>
          <w:sz w:val="28"/>
          <w:szCs w:val="28"/>
        </w:rPr>
        <w:t xml:space="preserve">Architekten von morgen für eine bessere Zukunft </w:t>
      </w:r>
    </w:p>
    <w:p w14:paraId="2794D6B6" w14:textId="77777777" w:rsidR="00AB391D" w:rsidRPr="0093745D" w:rsidRDefault="00AB391D" w:rsidP="00FA32FC">
      <w:pPr>
        <w:spacing w:after="0"/>
        <w:rPr>
          <w:rFonts w:ascii="Arial" w:hAnsi="Arial" w:cs="Arial"/>
          <w:b/>
          <w:sz w:val="28"/>
          <w:szCs w:val="28"/>
          <w:lang w:val="en-GB"/>
        </w:rPr>
      </w:pPr>
      <w:proofErr w:type="spellStart"/>
      <w:r w:rsidRPr="0093745D">
        <w:rPr>
          <w:rFonts w:ascii="Arial" w:hAnsi="Arial" w:cs="Arial"/>
          <w:sz w:val="24"/>
          <w:szCs w:val="17"/>
          <w:lang w:val="en-GB"/>
        </w:rPr>
        <w:t>Fachjury</w:t>
      </w:r>
      <w:proofErr w:type="spellEnd"/>
      <w:r w:rsidRPr="0093745D">
        <w:rPr>
          <w:rFonts w:ascii="Arial" w:hAnsi="Arial" w:cs="Arial"/>
          <w:sz w:val="24"/>
          <w:szCs w:val="17"/>
          <w:lang w:val="en-GB"/>
        </w:rPr>
        <w:t xml:space="preserve"> </w:t>
      </w:r>
      <w:proofErr w:type="spellStart"/>
      <w:r w:rsidRPr="0093745D">
        <w:rPr>
          <w:rFonts w:ascii="Arial" w:hAnsi="Arial" w:cs="Arial"/>
          <w:sz w:val="24"/>
          <w:szCs w:val="17"/>
          <w:lang w:val="en-GB"/>
        </w:rPr>
        <w:t>prämiert</w:t>
      </w:r>
      <w:proofErr w:type="spellEnd"/>
      <w:r w:rsidRPr="0093745D">
        <w:rPr>
          <w:rFonts w:ascii="Arial" w:hAnsi="Arial" w:cs="Arial"/>
          <w:sz w:val="24"/>
          <w:szCs w:val="17"/>
          <w:lang w:val="en-GB"/>
        </w:rPr>
        <w:t xml:space="preserve"> </w:t>
      </w:r>
      <w:proofErr w:type="spellStart"/>
      <w:r w:rsidRPr="0093745D">
        <w:rPr>
          <w:rFonts w:ascii="Arial" w:hAnsi="Arial" w:cs="Arial"/>
          <w:sz w:val="24"/>
          <w:szCs w:val="17"/>
          <w:lang w:val="en-GB"/>
        </w:rPr>
        <w:t>Sieger</w:t>
      </w:r>
      <w:proofErr w:type="spellEnd"/>
      <w:r w:rsidRPr="0093745D">
        <w:rPr>
          <w:rFonts w:ascii="Arial" w:hAnsi="Arial" w:cs="Arial"/>
          <w:sz w:val="24"/>
          <w:szCs w:val="17"/>
          <w:lang w:val="en-GB"/>
        </w:rPr>
        <w:t xml:space="preserve"> des VELUX Active House Awards 2016</w:t>
      </w:r>
    </w:p>
    <w:p w14:paraId="13FDCBFA" w14:textId="056BC681" w:rsidR="003100A5" w:rsidRPr="00A3173E" w:rsidRDefault="00DB26A0" w:rsidP="00F6733A">
      <w:pPr>
        <w:spacing w:after="0"/>
        <w:jc w:val="both"/>
        <w:rPr>
          <w:rFonts w:ascii="Arial" w:hAnsi="Arial" w:cs="Arial"/>
          <w:b/>
          <w:color w:val="000000"/>
        </w:rPr>
      </w:pPr>
      <w:r w:rsidRPr="00762D89">
        <w:rPr>
          <w:rFonts w:ascii="Arial" w:hAnsi="Arial" w:cs="Arial"/>
          <w:b/>
          <w:color w:val="000000"/>
        </w:rPr>
        <w:br/>
      </w:r>
      <w:r w:rsidR="000E0175" w:rsidRPr="00A3173E">
        <w:rPr>
          <w:rFonts w:ascii="Arial" w:hAnsi="Arial" w:cs="Arial"/>
          <w:b/>
          <w:color w:val="000000"/>
        </w:rPr>
        <w:t>W</w:t>
      </w:r>
      <w:r w:rsidR="009D18B3" w:rsidRPr="00A3173E">
        <w:rPr>
          <w:rFonts w:ascii="Arial" w:hAnsi="Arial" w:cs="Arial"/>
          <w:b/>
          <w:color w:val="000000"/>
        </w:rPr>
        <w:t>olkersdorf</w:t>
      </w:r>
      <w:r w:rsidR="00B22D2B" w:rsidRPr="00A3173E">
        <w:rPr>
          <w:rFonts w:ascii="Arial" w:hAnsi="Arial" w:cs="Arial"/>
          <w:b/>
          <w:color w:val="000000"/>
        </w:rPr>
        <w:t xml:space="preserve">, </w:t>
      </w:r>
      <w:r w:rsidR="00A3173E">
        <w:rPr>
          <w:rFonts w:ascii="Arial" w:hAnsi="Arial" w:cs="Arial"/>
          <w:b/>
          <w:color w:val="000000"/>
        </w:rPr>
        <w:t xml:space="preserve">Oktober </w:t>
      </w:r>
      <w:r w:rsidR="00633A8A" w:rsidRPr="00A3173E">
        <w:rPr>
          <w:rFonts w:ascii="Arial" w:hAnsi="Arial" w:cs="Arial"/>
          <w:b/>
          <w:color w:val="000000"/>
        </w:rPr>
        <w:t>201</w:t>
      </w:r>
      <w:r w:rsidR="00B22D2B" w:rsidRPr="00A3173E">
        <w:rPr>
          <w:rFonts w:ascii="Arial" w:hAnsi="Arial" w:cs="Arial"/>
          <w:b/>
          <w:color w:val="000000"/>
        </w:rPr>
        <w:t>6</w:t>
      </w:r>
      <w:r w:rsidR="00155ACD" w:rsidRPr="00A3173E">
        <w:rPr>
          <w:rFonts w:ascii="Arial" w:hAnsi="Arial" w:cs="Arial"/>
          <w:b/>
          <w:color w:val="000000"/>
        </w:rPr>
        <w:t>:</w:t>
      </w:r>
      <w:r w:rsidR="00E015C1" w:rsidRPr="00A3173E">
        <w:rPr>
          <w:rFonts w:ascii="Arial" w:hAnsi="Arial" w:cs="Arial"/>
          <w:b/>
          <w:color w:val="000000"/>
        </w:rPr>
        <w:t xml:space="preserve"> </w:t>
      </w:r>
      <w:r w:rsidR="00A3173E">
        <w:rPr>
          <w:rFonts w:ascii="Arial" w:hAnsi="Arial" w:cs="Arial"/>
          <w:b/>
          <w:color w:val="000000"/>
        </w:rPr>
        <w:t>Die Siegerehrung</w:t>
      </w:r>
      <w:r w:rsidR="00155ACD" w:rsidRPr="00A3173E">
        <w:rPr>
          <w:rFonts w:ascii="Arial" w:hAnsi="Arial" w:cs="Arial"/>
          <w:b/>
          <w:color w:val="000000"/>
        </w:rPr>
        <w:t xml:space="preserve"> </w:t>
      </w:r>
      <w:r w:rsidR="00A3173E" w:rsidRPr="00A3173E">
        <w:rPr>
          <w:rFonts w:ascii="Arial" w:hAnsi="Arial" w:cs="Arial"/>
          <w:b/>
          <w:color w:val="000000"/>
        </w:rPr>
        <w:t xml:space="preserve">des VELUX </w:t>
      </w:r>
      <w:proofErr w:type="spellStart"/>
      <w:r w:rsidR="00A3173E" w:rsidRPr="00A3173E">
        <w:rPr>
          <w:rFonts w:ascii="Arial" w:hAnsi="Arial" w:cs="Arial"/>
          <w:b/>
          <w:color w:val="000000"/>
        </w:rPr>
        <w:t>Active</w:t>
      </w:r>
      <w:proofErr w:type="spellEnd"/>
      <w:r w:rsidR="00A3173E" w:rsidRPr="00A3173E">
        <w:rPr>
          <w:rFonts w:ascii="Arial" w:hAnsi="Arial" w:cs="Arial"/>
          <w:b/>
          <w:color w:val="000000"/>
        </w:rPr>
        <w:t xml:space="preserve"> House Awards </w:t>
      </w:r>
      <w:r w:rsidR="00313FA8" w:rsidRPr="00A3173E">
        <w:rPr>
          <w:rFonts w:ascii="Arial" w:hAnsi="Arial" w:cs="Arial"/>
          <w:b/>
          <w:color w:val="000000"/>
        </w:rPr>
        <w:t xml:space="preserve">im Schloss Wolkersdorf </w:t>
      </w:r>
      <w:r w:rsidR="00A3173E">
        <w:rPr>
          <w:rFonts w:ascii="Arial" w:hAnsi="Arial" w:cs="Arial"/>
          <w:b/>
          <w:color w:val="000000"/>
        </w:rPr>
        <w:t xml:space="preserve">am </w:t>
      </w:r>
      <w:r w:rsidR="002141AF">
        <w:rPr>
          <w:rFonts w:ascii="Arial" w:hAnsi="Arial" w:cs="Arial"/>
          <w:b/>
          <w:color w:val="000000"/>
        </w:rPr>
        <w:t>20.</w:t>
      </w:r>
      <w:r w:rsidR="00A3173E">
        <w:rPr>
          <w:rFonts w:ascii="Arial" w:hAnsi="Arial" w:cs="Arial"/>
          <w:b/>
          <w:color w:val="000000"/>
        </w:rPr>
        <w:t xml:space="preserve"> Oktober</w:t>
      </w:r>
      <w:r w:rsidR="00155ACD" w:rsidRPr="00A3173E">
        <w:rPr>
          <w:rFonts w:ascii="Arial" w:hAnsi="Arial" w:cs="Arial"/>
          <w:b/>
          <w:color w:val="000000"/>
        </w:rPr>
        <w:t xml:space="preserve"> </w:t>
      </w:r>
      <w:r w:rsidR="00CF1652" w:rsidRPr="00A3173E">
        <w:rPr>
          <w:rFonts w:ascii="Arial" w:hAnsi="Arial" w:cs="Arial"/>
          <w:b/>
          <w:color w:val="000000"/>
        </w:rPr>
        <w:t>galt</w:t>
      </w:r>
      <w:r w:rsidR="00155ACD" w:rsidRPr="00A3173E">
        <w:rPr>
          <w:rFonts w:ascii="Arial" w:hAnsi="Arial" w:cs="Arial"/>
          <w:b/>
          <w:color w:val="000000"/>
        </w:rPr>
        <w:t xml:space="preserve"> </w:t>
      </w:r>
      <w:r w:rsidR="00A3173E">
        <w:rPr>
          <w:rFonts w:ascii="Arial" w:hAnsi="Arial" w:cs="Arial"/>
          <w:b/>
          <w:color w:val="000000"/>
        </w:rPr>
        <w:t xml:space="preserve">als </w:t>
      </w:r>
      <w:r w:rsidR="00FA32FC">
        <w:rPr>
          <w:rFonts w:ascii="Arial" w:hAnsi="Arial" w:cs="Arial"/>
          <w:b/>
          <w:color w:val="000000"/>
        </w:rPr>
        <w:t>richtungsweisende Inspiration, wie mit erhöhtem Wohnbedarf umgegangen werden kann, ohne weiter Grünland zu verbrauchen</w:t>
      </w:r>
      <w:r w:rsidR="00155ACD" w:rsidRPr="00A3173E">
        <w:rPr>
          <w:rFonts w:ascii="Arial" w:hAnsi="Arial" w:cs="Arial"/>
          <w:b/>
          <w:color w:val="000000"/>
        </w:rPr>
        <w:t xml:space="preserve">. </w:t>
      </w:r>
      <w:r w:rsidR="007D27B2" w:rsidRPr="00A3173E">
        <w:rPr>
          <w:rFonts w:ascii="Arial" w:hAnsi="Arial" w:cs="Arial"/>
          <w:b/>
          <w:color w:val="000000"/>
        </w:rPr>
        <w:t>Bei diesem</w:t>
      </w:r>
      <w:r w:rsidR="00B6334D" w:rsidRPr="00A3173E">
        <w:rPr>
          <w:rFonts w:ascii="Arial" w:hAnsi="Arial" w:cs="Arial"/>
          <w:b/>
          <w:color w:val="000000"/>
        </w:rPr>
        <w:t xml:space="preserve"> </w:t>
      </w:r>
      <w:r w:rsidR="002533A7" w:rsidRPr="00A3173E">
        <w:rPr>
          <w:rFonts w:ascii="Arial" w:hAnsi="Arial" w:cs="Arial"/>
          <w:b/>
          <w:color w:val="000000"/>
        </w:rPr>
        <w:t>länderübergreifende</w:t>
      </w:r>
      <w:r w:rsidR="007D27B2" w:rsidRPr="00A3173E">
        <w:rPr>
          <w:rFonts w:ascii="Arial" w:hAnsi="Arial" w:cs="Arial"/>
          <w:b/>
          <w:color w:val="000000"/>
        </w:rPr>
        <w:t>n</w:t>
      </w:r>
      <w:r w:rsidR="002533A7" w:rsidRPr="00A3173E">
        <w:rPr>
          <w:rFonts w:ascii="Arial" w:hAnsi="Arial" w:cs="Arial"/>
          <w:b/>
          <w:color w:val="000000"/>
        </w:rPr>
        <w:t xml:space="preserve"> </w:t>
      </w:r>
      <w:r w:rsidR="00B6334D" w:rsidRPr="00A3173E">
        <w:rPr>
          <w:rFonts w:ascii="Arial" w:hAnsi="Arial" w:cs="Arial"/>
          <w:b/>
          <w:color w:val="000000"/>
        </w:rPr>
        <w:t>Wettbewerb</w:t>
      </w:r>
      <w:r w:rsidR="002533A7" w:rsidRPr="00A3173E">
        <w:rPr>
          <w:rFonts w:ascii="Arial" w:hAnsi="Arial" w:cs="Arial"/>
          <w:b/>
          <w:color w:val="000000"/>
        </w:rPr>
        <w:t xml:space="preserve"> </w:t>
      </w:r>
      <w:r w:rsidR="00AF12CF">
        <w:rPr>
          <w:rFonts w:ascii="Arial" w:hAnsi="Arial" w:cs="Arial"/>
          <w:b/>
          <w:color w:val="000000"/>
        </w:rPr>
        <w:t>zeigten</w:t>
      </w:r>
      <w:r w:rsidR="00755FA6" w:rsidRPr="00A3173E">
        <w:rPr>
          <w:rFonts w:ascii="Arial" w:hAnsi="Arial" w:cs="Arial"/>
          <w:b/>
          <w:color w:val="000000"/>
        </w:rPr>
        <w:t xml:space="preserve"> </w:t>
      </w:r>
      <w:r w:rsidR="00477DDF">
        <w:rPr>
          <w:rFonts w:ascii="Arial" w:hAnsi="Arial" w:cs="Arial"/>
          <w:b/>
          <w:color w:val="000000"/>
        </w:rPr>
        <w:t>S</w:t>
      </w:r>
      <w:r w:rsidR="00755FA6" w:rsidRPr="00A3173E">
        <w:rPr>
          <w:rFonts w:ascii="Arial" w:hAnsi="Arial" w:cs="Arial"/>
          <w:b/>
          <w:color w:val="000000"/>
        </w:rPr>
        <w:t>tudenten</w:t>
      </w:r>
      <w:r w:rsidR="00477DDF">
        <w:rPr>
          <w:rFonts w:ascii="Arial" w:hAnsi="Arial" w:cs="Arial"/>
          <w:b/>
          <w:color w:val="000000"/>
        </w:rPr>
        <w:t xml:space="preserve"> der Architektur</w:t>
      </w:r>
      <w:r w:rsidR="00F71CE6" w:rsidRPr="00A3173E">
        <w:rPr>
          <w:rFonts w:ascii="Arial" w:hAnsi="Arial" w:cs="Arial"/>
          <w:b/>
          <w:color w:val="000000"/>
        </w:rPr>
        <w:t xml:space="preserve"> aus Österreich, Tsche</w:t>
      </w:r>
      <w:r w:rsidR="00AF12CF">
        <w:rPr>
          <w:rFonts w:ascii="Arial" w:hAnsi="Arial" w:cs="Arial"/>
          <w:b/>
          <w:color w:val="000000"/>
        </w:rPr>
        <w:t>chien, der Schweiz und Slowakei,</w:t>
      </w:r>
      <w:r w:rsidR="00AF12CF" w:rsidRPr="00AF12CF">
        <w:rPr>
          <w:rFonts w:ascii="Arial" w:hAnsi="Arial" w:cs="Arial"/>
          <w:b/>
          <w:color w:val="000000"/>
        </w:rPr>
        <w:t xml:space="preserve"> wie </w:t>
      </w:r>
      <w:r w:rsidR="00FA32FC">
        <w:rPr>
          <w:rFonts w:ascii="Arial" w:hAnsi="Arial" w:cs="Arial"/>
          <w:b/>
          <w:color w:val="000000"/>
        </w:rPr>
        <w:t>sie</w:t>
      </w:r>
      <w:r w:rsidR="00AF12CF" w:rsidRPr="00AF12CF">
        <w:rPr>
          <w:rFonts w:ascii="Arial" w:hAnsi="Arial" w:cs="Arial"/>
          <w:b/>
          <w:color w:val="000000"/>
        </w:rPr>
        <w:t xml:space="preserve"> </w:t>
      </w:r>
      <w:r w:rsidR="00FA32FC">
        <w:rPr>
          <w:rFonts w:ascii="Arial" w:hAnsi="Arial" w:cs="Arial"/>
          <w:b/>
          <w:color w:val="000000"/>
        </w:rPr>
        <w:t>den österreichischen</w:t>
      </w:r>
      <w:r w:rsidR="00AF12CF" w:rsidRPr="00AF12CF">
        <w:rPr>
          <w:rFonts w:ascii="Arial" w:hAnsi="Arial" w:cs="Arial"/>
          <w:b/>
          <w:color w:val="000000"/>
        </w:rPr>
        <w:t xml:space="preserve"> Baubestand</w:t>
      </w:r>
      <w:r w:rsidR="00DE3100">
        <w:rPr>
          <w:rFonts w:ascii="Arial" w:hAnsi="Arial" w:cs="Arial"/>
          <w:b/>
          <w:color w:val="000000"/>
        </w:rPr>
        <w:t xml:space="preserve"> </w:t>
      </w:r>
      <w:r w:rsidR="00FA32FC">
        <w:rPr>
          <w:rFonts w:ascii="Arial" w:hAnsi="Arial" w:cs="Arial"/>
          <w:b/>
          <w:color w:val="000000"/>
        </w:rPr>
        <w:t>optimal nutzen würden</w:t>
      </w:r>
      <w:r w:rsidR="00AF12CF" w:rsidRPr="00AF12CF">
        <w:rPr>
          <w:rFonts w:ascii="Arial" w:hAnsi="Arial" w:cs="Arial"/>
          <w:b/>
          <w:color w:val="000000"/>
        </w:rPr>
        <w:t>.</w:t>
      </w:r>
      <w:r w:rsidR="003308AF" w:rsidRPr="00A3173E">
        <w:rPr>
          <w:rFonts w:ascii="Arial" w:hAnsi="Arial" w:cs="Arial"/>
          <w:b/>
          <w:color w:val="000000"/>
        </w:rPr>
        <w:t xml:space="preserve"> </w:t>
      </w:r>
      <w:r w:rsidR="00477DDF">
        <w:rPr>
          <w:rFonts w:ascii="Arial" w:hAnsi="Arial" w:cs="Arial"/>
          <w:b/>
          <w:color w:val="000000"/>
        </w:rPr>
        <w:t>Den</w:t>
      </w:r>
      <w:r w:rsidR="00A07F82" w:rsidRPr="00A3173E">
        <w:rPr>
          <w:rFonts w:ascii="Arial" w:hAnsi="Arial" w:cs="Arial"/>
          <w:b/>
          <w:color w:val="000000"/>
        </w:rPr>
        <w:t xml:space="preserve"> Auftrag</w:t>
      </w:r>
      <w:r w:rsidR="00477DDF">
        <w:rPr>
          <w:rFonts w:ascii="Arial" w:hAnsi="Arial" w:cs="Arial"/>
          <w:b/>
          <w:color w:val="000000"/>
        </w:rPr>
        <w:t xml:space="preserve"> einen</w:t>
      </w:r>
      <w:r w:rsidR="00B6334D" w:rsidRPr="00A3173E">
        <w:rPr>
          <w:rFonts w:ascii="Arial" w:hAnsi="Arial" w:cs="Arial"/>
          <w:b/>
          <w:color w:val="000000"/>
        </w:rPr>
        <w:t xml:space="preserve"> </w:t>
      </w:r>
      <w:r w:rsidR="00755FA6" w:rsidRPr="00A3173E">
        <w:rPr>
          <w:rFonts w:ascii="Arial" w:hAnsi="Arial" w:cs="Arial"/>
          <w:b/>
          <w:color w:val="000000"/>
        </w:rPr>
        <w:t>Lösungsansatz einer</w:t>
      </w:r>
      <w:r w:rsidR="00B6334D" w:rsidRPr="00A3173E">
        <w:rPr>
          <w:rFonts w:ascii="Arial" w:hAnsi="Arial" w:cs="Arial"/>
          <w:b/>
          <w:color w:val="000000"/>
        </w:rPr>
        <w:t xml:space="preserve"> intelligenten Nachverdichtung </w:t>
      </w:r>
      <w:r w:rsidR="00A9435B">
        <w:rPr>
          <w:rFonts w:ascii="Arial" w:hAnsi="Arial" w:cs="Arial"/>
          <w:b/>
          <w:color w:val="000000"/>
        </w:rPr>
        <w:t xml:space="preserve">unter Berücksichtigung der </w:t>
      </w:r>
      <w:proofErr w:type="spellStart"/>
      <w:r w:rsidR="00A9435B">
        <w:rPr>
          <w:rFonts w:ascii="Arial" w:hAnsi="Arial" w:cs="Arial"/>
          <w:b/>
          <w:color w:val="000000"/>
        </w:rPr>
        <w:t>Active</w:t>
      </w:r>
      <w:proofErr w:type="spellEnd"/>
      <w:r w:rsidR="00A9435B">
        <w:rPr>
          <w:rFonts w:ascii="Arial" w:hAnsi="Arial" w:cs="Arial"/>
          <w:b/>
          <w:color w:val="000000"/>
        </w:rPr>
        <w:t xml:space="preserve"> House Kriterien </w:t>
      </w:r>
      <w:r w:rsidR="00B6334D" w:rsidRPr="00A3173E">
        <w:rPr>
          <w:rFonts w:ascii="Arial" w:hAnsi="Arial" w:cs="Arial"/>
          <w:b/>
          <w:color w:val="000000"/>
        </w:rPr>
        <w:t xml:space="preserve">anhand eines </w:t>
      </w:r>
      <w:r w:rsidR="00A9435B">
        <w:rPr>
          <w:rFonts w:ascii="Arial" w:hAnsi="Arial" w:cs="Arial"/>
          <w:b/>
          <w:color w:val="000000"/>
        </w:rPr>
        <w:t>existierenden</w:t>
      </w:r>
      <w:r w:rsidR="00BB4AB4">
        <w:rPr>
          <w:rFonts w:ascii="Arial" w:hAnsi="Arial" w:cs="Arial"/>
          <w:b/>
          <w:color w:val="000000"/>
        </w:rPr>
        <w:t xml:space="preserve"> Einfamilien</w:t>
      </w:r>
      <w:r w:rsidR="007D27B2" w:rsidRPr="00A3173E">
        <w:rPr>
          <w:rFonts w:ascii="Arial" w:hAnsi="Arial" w:cs="Arial"/>
          <w:b/>
          <w:color w:val="000000"/>
        </w:rPr>
        <w:t xml:space="preserve">hauses </w:t>
      </w:r>
      <w:r w:rsidR="00BB4AB4" w:rsidRPr="00BB4AB4">
        <w:rPr>
          <w:rFonts w:ascii="Arial" w:hAnsi="Arial" w:cs="Arial"/>
          <w:b/>
          <w:color w:val="000000"/>
        </w:rPr>
        <w:t xml:space="preserve">in Wolkersdorf </w:t>
      </w:r>
      <w:r w:rsidR="00477DDF">
        <w:rPr>
          <w:rFonts w:ascii="Arial" w:hAnsi="Arial" w:cs="Arial"/>
          <w:b/>
          <w:color w:val="000000"/>
        </w:rPr>
        <w:t xml:space="preserve">auszuarbeiten, hat der </w:t>
      </w:r>
      <w:r w:rsidR="008A28EB">
        <w:rPr>
          <w:rFonts w:ascii="Arial" w:hAnsi="Arial" w:cs="Arial"/>
          <w:b/>
          <w:color w:val="000000"/>
        </w:rPr>
        <w:t>slowakische</w:t>
      </w:r>
      <w:r w:rsidR="00477DDF">
        <w:rPr>
          <w:rFonts w:ascii="Arial" w:hAnsi="Arial" w:cs="Arial"/>
          <w:b/>
          <w:color w:val="000000"/>
        </w:rPr>
        <w:t xml:space="preserve"> Student </w:t>
      </w:r>
      <w:proofErr w:type="spellStart"/>
      <w:r w:rsidR="008A28EB">
        <w:rPr>
          <w:rFonts w:ascii="Arial" w:hAnsi="Arial" w:cs="Arial"/>
          <w:b/>
          <w:color w:val="000000"/>
        </w:rPr>
        <w:t>Lukáš</w:t>
      </w:r>
      <w:proofErr w:type="spellEnd"/>
      <w:r w:rsidR="008A28EB">
        <w:rPr>
          <w:rFonts w:ascii="Arial" w:hAnsi="Arial" w:cs="Arial"/>
          <w:b/>
          <w:color w:val="000000"/>
        </w:rPr>
        <w:t xml:space="preserve"> </w:t>
      </w:r>
      <w:proofErr w:type="spellStart"/>
      <w:r w:rsidR="008A28EB">
        <w:rPr>
          <w:rFonts w:ascii="Arial" w:hAnsi="Arial" w:cs="Arial"/>
          <w:b/>
          <w:color w:val="000000"/>
        </w:rPr>
        <w:t>Kavaššay</w:t>
      </w:r>
      <w:proofErr w:type="spellEnd"/>
      <w:r w:rsidR="00477DDF">
        <w:rPr>
          <w:rFonts w:ascii="Arial" w:hAnsi="Arial" w:cs="Arial"/>
          <w:b/>
          <w:color w:val="000000"/>
        </w:rPr>
        <w:t xml:space="preserve"> </w:t>
      </w:r>
      <w:r w:rsidR="00AF12CF">
        <w:rPr>
          <w:rFonts w:ascii="Arial" w:hAnsi="Arial" w:cs="Arial"/>
          <w:b/>
          <w:color w:val="000000"/>
        </w:rPr>
        <w:t>perfekt</w:t>
      </w:r>
      <w:r w:rsidR="00477DDF">
        <w:rPr>
          <w:rFonts w:ascii="Arial" w:hAnsi="Arial" w:cs="Arial"/>
          <w:b/>
          <w:color w:val="000000"/>
        </w:rPr>
        <w:t xml:space="preserve"> umgesetzt und freut sich über die Erstplatzierung. </w:t>
      </w:r>
    </w:p>
    <w:p w14:paraId="0A86F0B8" w14:textId="77777777" w:rsidR="00F011AD" w:rsidRDefault="00F011AD" w:rsidP="00F6733A">
      <w:pPr>
        <w:spacing w:after="0"/>
        <w:jc w:val="both"/>
        <w:rPr>
          <w:rFonts w:ascii="Arial" w:hAnsi="Arial" w:cs="Arial"/>
          <w:color w:val="000000"/>
        </w:rPr>
      </w:pPr>
    </w:p>
    <w:p w14:paraId="75CD6D7A" w14:textId="670D89ED" w:rsidR="00B461F9" w:rsidRPr="009D77BB" w:rsidRDefault="001825C5" w:rsidP="00F6733A">
      <w:pPr>
        <w:spacing w:after="0"/>
        <w:jc w:val="both"/>
        <w:rPr>
          <w:rFonts w:ascii="Arial" w:hAnsi="Arial" w:cs="Arial"/>
        </w:rPr>
      </w:pPr>
      <w:r>
        <w:rPr>
          <w:rFonts w:ascii="Arial" w:hAnsi="Arial" w:cs="Arial"/>
          <w:color w:val="000000"/>
          <w:lang w:val="de-DE"/>
        </w:rPr>
        <w:t xml:space="preserve">78,8 Prozent der Bauwerke in Österreich sind Einfamilienhäuser, wovon 59,4 Prozent meist zu zweit oder alleine bewohnt werden. Somit sind mehr als die Hälfte der </w:t>
      </w:r>
      <w:r w:rsidR="00AE0171">
        <w:rPr>
          <w:rFonts w:ascii="Arial" w:hAnsi="Arial" w:cs="Arial"/>
          <w:color w:val="000000"/>
          <w:lang w:val="de-DE"/>
        </w:rPr>
        <w:t>Bauwerke</w:t>
      </w:r>
      <w:r>
        <w:rPr>
          <w:rFonts w:ascii="Arial" w:hAnsi="Arial" w:cs="Arial"/>
          <w:color w:val="000000"/>
          <w:lang w:val="de-DE"/>
        </w:rPr>
        <w:t xml:space="preserve"> nicht optimal genutzt. </w:t>
      </w:r>
      <w:r w:rsidR="0016134A">
        <w:rPr>
          <w:rFonts w:ascii="Arial" w:hAnsi="Arial" w:cs="Arial"/>
          <w:color w:val="000000"/>
          <w:lang w:val="de-DE"/>
        </w:rPr>
        <w:t>„</w:t>
      </w:r>
      <w:r>
        <w:rPr>
          <w:rFonts w:ascii="Arial" w:hAnsi="Arial" w:cs="Arial"/>
          <w:color w:val="000000"/>
          <w:lang w:val="de-DE"/>
        </w:rPr>
        <w:t>Würde man den vorhandenen Raum effizient verwerten, könnten rund 620.000 Menschen untergebracht werden</w:t>
      </w:r>
      <w:r w:rsidR="0099090F">
        <w:rPr>
          <w:rFonts w:ascii="Arial" w:hAnsi="Arial" w:cs="Arial"/>
          <w:color w:val="000000"/>
          <w:lang w:val="de-DE"/>
        </w:rPr>
        <w:t>, die sonst auf Stadtränder</w:t>
      </w:r>
      <w:r>
        <w:rPr>
          <w:rFonts w:ascii="Arial" w:hAnsi="Arial" w:cs="Arial"/>
          <w:color w:val="000000"/>
          <w:lang w:val="de-DE"/>
        </w:rPr>
        <w:t xml:space="preserve"> mit neuerrichteten Häusern ausweichen müssten</w:t>
      </w:r>
      <w:r w:rsidR="0016134A">
        <w:rPr>
          <w:rFonts w:ascii="Arial" w:hAnsi="Arial" w:cs="Arial"/>
          <w:color w:val="000000"/>
          <w:lang w:val="de-DE"/>
        </w:rPr>
        <w:t xml:space="preserve">“, erklärt Architektin Julia Lindenthal. </w:t>
      </w:r>
      <w:r>
        <w:rPr>
          <w:rFonts w:ascii="Arial" w:hAnsi="Arial" w:cs="Arial"/>
          <w:color w:val="000000"/>
          <w:lang w:val="de-DE"/>
        </w:rPr>
        <w:t>Umso wichtiger ist es</w:t>
      </w:r>
      <w:r w:rsidR="00A9435B">
        <w:rPr>
          <w:rFonts w:ascii="Arial" w:hAnsi="Arial" w:cs="Arial"/>
          <w:color w:val="000000"/>
          <w:lang w:val="de-DE"/>
        </w:rPr>
        <w:t>,</w:t>
      </w:r>
      <w:r>
        <w:rPr>
          <w:rFonts w:ascii="Arial" w:hAnsi="Arial" w:cs="Arial"/>
          <w:color w:val="000000"/>
          <w:lang w:val="de-DE"/>
        </w:rPr>
        <w:t xml:space="preserve"> bestehende Bauwerke effizient zu nutzen und somit einer weiteren Zersiedelung in kleineren Städten rund um Ballungsräume entgegenzuwirken – so auch in der niederösterreichischen Gemeinde Wolkersdorf. </w:t>
      </w:r>
      <w:r>
        <w:rPr>
          <w:rFonts w:ascii="Arial" w:hAnsi="Arial" w:cs="Arial"/>
          <w:lang w:val="de-DE"/>
        </w:rPr>
        <w:t xml:space="preserve">Aus diesem Grund widmete </w:t>
      </w:r>
      <w:r w:rsidR="00E642EA">
        <w:rPr>
          <w:rFonts w:ascii="Arial" w:hAnsi="Arial" w:cs="Arial"/>
          <w:lang w:val="de-DE"/>
        </w:rPr>
        <w:t xml:space="preserve">sich der </w:t>
      </w:r>
      <w:r>
        <w:rPr>
          <w:rFonts w:ascii="Arial" w:hAnsi="Arial" w:cs="Arial"/>
          <w:lang w:val="de-DE"/>
        </w:rPr>
        <w:t xml:space="preserve">VELUX </w:t>
      </w:r>
      <w:proofErr w:type="spellStart"/>
      <w:r>
        <w:rPr>
          <w:rFonts w:ascii="Arial" w:hAnsi="Arial" w:cs="Arial"/>
          <w:lang w:val="de-DE"/>
        </w:rPr>
        <w:t>Active</w:t>
      </w:r>
      <w:proofErr w:type="spellEnd"/>
      <w:r>
        <w:rPr>
          <w:rFonts w:ascii="Arial" w:hAnsi="Arial" w:cs="Arial"/>
          <w:lang w:val="de-DE"/>
        </w:rPr>
        <w:t xml:space="preserve"> House Award</w:t>
      </w:r>
      <w:r w:rsidR="00E642EA">
        <w:rPr>
          <w:rFonts w:ascii="Arial" w:hAnsi="Arial" w:cs="Arial"/>
          <w:lang w:val="de-DE"/>
        </w:rPr>
        <w:t xml:space="preserve"> 2016</w:t>
      </w:r>
      <w:r w:rsidR="009D77BB">
        <w:rPr>
          <w:rFonts w:ascii="Arial" w:hAnsi="Arial" w:cs="Arial"/>
          <w:lang w:val="de-DE"/>
        </w:rPr>
        <w:t xml:space="preserve"> </w:t>
      </w:r>
      <w:r w:rsidR="00E642EA">
        <w:rPr>
          <w:rFonts w:ascii="Arial" w:hAnsi="Arial" w:cs="Arial"/>
          <w:lang w:val="de-DE"/>
        </w:rPr>
        <w:t xml:space="preserve">mit </w:t>
      </w:r>
      <w:r w:rsidR="009D77BB">
        <w:rPr>
          <w:rFonts w:ascii="Arial" w:hAnsi="Arial" w:cs="Arial"/>
          <w:lang w:val="de-DE"/>
        </w:rPr>
        <w:t xml:space="preserve">dem Motto </w:t>
      </w:r>
      <w:r w:rsidR="009D77BB">
        <w:rPr>
          <w:rFonts w:ascii="Arial" w:hAnsi="Arial" w:cs="Arial"/>
        </w:rPr>
        <w:t>„</w:t>
      </w:r>
      <w:proofErr w:type="spellStart"/>
      <w:r w:rsidR="009D77BB" w:rsidRPr="00AB391D">
        <w:rPr>
          <w:rFonts w:ascii="Arial" w:hAnsi="Arial" w:cs="Arial"/>
          <w:color w:val="000000"/>
        </w:rPr>
        <w:t>Rethink</w:t>
      </w:r>
      <w:proofErr w:type="spellEnd"/>
      <w:r w:rsidR="009D77BB" w:rsidRPr="00AB391D">
        <w:rPr>
          <w:rFonts w:ascii="Arial" w:hAnsi="Arial" w:cs="Arial"/>
          <w:color w:val="000000"/>
        </w:rPr>
        <w:t xml:space="preserve"> Suburbs“</w:t>
      </w:r>
      <w:r>
        <w:rPr>
          <w:rFonts w:ascii="Arial" w:hAnsi="Arial" w:cs="Arial"/>
          <w:lang w:val="de-DE"/>
        </w:rPr>
        <w:t xml:space="preserve"> dem Thema Nachverdichtung </w:t>
      </w:r>
      <w:r w:rsidR="0093745D">
        <w:rPr>
          <w:rFonts w:ascii="Arial" w:hAnsi="Arial" w:cs="Arial"/>
          <w:lang w:val="de-DE"/>
        </w:rPr>
        <w:t>und</w:t>
      </w:r>
      <w:r w:rsidR="0016134A">
        <w:rPr>
          <w:rFonts w:ascii="Arial" w:hAnsi="Arial" w:cs="Arial"/>
          <w:lang w:val="de-DE"/>
        </w:rPr>
        <w:t xml:space="preserve"> Nachhaltigkeit</w:t>
      </w:r>
      <w:r w:rsidR="00AF12CF">
        <w:rPr>
          <w:rFonts w:ascii="Arial" w:hAnsi="Arial" w:cs="Arial"/>
          <w:lang w:val="de-DE"/>
        </w:rPr>
        <w:t>. Aufgabe war</w:t>
      </w:r>
      <w:r w:rsidR="00D67490">
        <w:rPr>
          <w:rFonts w:ascii="Arial" w:hAnsi="Arial" w:cs="Arial"/>
          <w:lang w:val="de-DE"/>
        </w:rPr>
        <w:t xml:space="preserve">, </w:t>
      </w:r>
      <w:r w:rsidR="0016134A" w:rsidRPr="00AB391D">
        <w:rPr>
          <w:rFonts w:ascii="Arial" w:hAnsi="Arial" w:cs="Arial"/>
          <w:color w:val="000000"/>
        </w:rPr>
        <w:t>ein typisch niederösterreichisches Einfamilienhaus</w:t>
      </w:r>
      <w:r w:rsidR="0016134A">
        <w:rPr>
          <w:rFonts w:ascii="Arial" w:hAnsi="Arial" w:cs="Arial"/>
          <w:color w:val="000000"/>
        </w:rPr>
        <w:t xml:space="preserve"> in Wolkers</w:t>
      </w:r>
      <w:r w:rsidR="0099090F">
        <w:rPr>
          <w:rFonts w:ascii="Arial" w:hAnsi="Arial" w:cs="Arial"/>
          <w:color w:val="000000"/>
        </w:rPr>
        <w:t>d</w:t>
      </w:r>
      <w:r w:rsidR="0016134A">
        <w:rPr>
          <w:rFonts w:ascii="Arial" w:hAnsi="Arial" w:cs="Arial"/>
          <w:color w:val="000000"/>
        </w:rPr>
        <w:t>orf</w:t>
      </w:r>
      <w:r w:rsidR="0016134A" w:rsidRPr="00AB391D">
        <w:rPr>
          <w:rFonts w:ascii="Arial" w:hAnsi="Arial" w:cs="Arial"/>
          <w:color w:val="000000"/>
        </w:rPr>
        <w:t xml:space="preserve"> in ein nachhaltiges, ressourcenschonendes, </w:t>
      </w:r>
      <w:r w:rsidR="0016134A">
        <w:rPr>
          <w:rFonts w:ascii="Arial" w:hAnsi="Arial" w:cs="Arial"/>
          <w:color w:val="000000"/>
        </w:rPr>
        <w:t>helles</w:t>
      </w:r>
      <w:r w:rsidR="0016134A" w:rsidRPr="00AB391D">
        <w:rPr>
          <w:rFonts w:ascii="Arial" w:hAnsi="Arial" w:cs="Arial"/>
          <w:color w:val="000000"/>
        </w:rPr>
        <w:t xml:space="preserve"> und lebenswertes </w:t>
      </w:r>
      <w:proofErr w:type="spellStart"/>
      <w:r w:rsidR="0016134A" w:rsidRPr="00AB391D">
        <w:rPr>
          <w:rFonts w:ascii="Arial" w:hAnsi="Arial" w:cs="Arial"/>
          <w:color w:val="000000"/>
        </w:rPr>
        <w:t>A</w:t>
      </w:r>
      <w:r w:rsidR="0016134A">
        <w:rPr>
          <w:rFonts w:ascii="Arial" w:hAnsi="Arial" w:cs="Arial"/>
          <w:color w:val="000000"/>
        </w:rPr>
        <w:t>ctive</w:t>
      </w:r>
      <w:proofErr w:type="spellEnd"/>
      <w:r w:rsidR="0016134A">
        <w:rPr>
          <w:rFonts w:ascii="Arial" w:hAnsi="Arial" w:cs="Arial"/>
          <w:color w:val="000000"/>
        </w:rPr>
        <w:t xml:space="preserve"> House</w:t>
      </w:r>
      <w:r w:rsidR="0099090F">
        <w:rPr>
          <w:rFonts w:ascii="Arial" w:hAnsi="Arial" w:cs="Arial"/>
          <w:color w:val="000000"/>
        </w:rPr>
        <w:t xml:space="preserve"> zu</w:t>
      </w:r>
      <w:r w:rsidR="0016134A" w:rsidRPr="00AB391D">
        <w:rPr>
          <w:rFonts w:ascii="Arial" w:hAnsi="Arial" w:cs="Arial"/>
          <w:color w:val="000000"/>
        </w:rPr>
        <w:t xml:space="preserve"> verwandel</w:t>
      </w:r>
      <w:r w:rsidR="0099090F">
        <w:rPr>
          <w:rFonts w:ascii="Arial" w:hAnsi="Arial" w:cs="Arial"/>
          <w:color w:val="000000"/>
        </w:rPr>
        <w:t>n</w:t>
      </w:r>
      <w:r w:rsidR="00D67490">
        <w:rPr>
          <w:rFonts w:ascii="Arial" w:hAnsi="Arial" w:cs="Arial"/>
          <w:color w:val="000000"/>
        </w:rPr>
        <w:t xml:space="preserve">. Dabei stand auch die effiziente Nutzung von potentiellen Wohnräumen im Fokus. </w:t>
      </w:r>
      <w:r w:rsidR="0016134A">
        <w:rPr>
          <w:rFonts w:ascii="Arial" w:hAnsi="Arial" w:cs="Arial"/>
          <w:lang w:val="de-DE"/>
        </w:rPr>
        <w:t>Nach Monaten der kritischen Auseinandersetzung mit dem bestehenden Gebäude</w:t>
      </w:r>
      <w:r w:rsidR="0093745D">
        <w:rPr>
          <w:rFonts w:ascii="Arial" w:hAnsi="Arial" w:cs="Arial"/>
          <w:lang w:val="de-DE"/>
        </w:rPr>
        <w:t>,</w:t>
      </w:r>
      <w:r w:rsidR="0099090F">
        <w:rPr>
          <w:rFonts w:ascii="Arial" w:hAnsi="Arial" w:cs="Arial"/>
          <w:lang w:val="de-DE"/>
        </w:rPr>
        <w:t xml:space="preserve"> </w:t>
      </w:r>
      <w:r w:rsidR="0093745D">
        <w:rPr>
          <w:rFonts w:ascii="Arial" w:hAnsi="Arial" w:cs="Arial"/>
          <w:lang w:val="de-DE"/>
        </w:rPr>
        <w:t>und</w:t>
      </w:r>
      <w:r w:rsidR="0099090F">
        <w:rPr>
          <w:rFonts w:ascii="Arial" w:hAnsi="Arial" w:cs="Arial"/>
          <w:lang w:val="de-DE"/>
        </w:rPr>
        <w:t xml:space="preserve"> dessen theoretischen Umgestaltung</w:t>
      </w:r>
      <w:r w:rsidR="0093745D">
        <w:rPr>
          <w:rFonts w:ascii="Arial" w:hAnsi="Arial" w:cs="Arial"/>
          <w:lang w:val="de-DE"/>
        </w:rPr>
        <w:t>,</w:t>
      </w:r>
      <w:r w:rsidR="0016134A">
        <w:rPr>
          <w:rFonts w:ascii="Arial" w:hAnsi="Arial" w:cs="Arial"/>
          <w:lang w:val="de-DE"/>
        </w:rPr>
        <w:t xml:space="preserve"> fanden sich am 20. Oktober im Schloss Wolkersdorf </w:t>
      </w:r>
      <w:r w:rsidR="0016134A">
        <w:rPr>
          <w:rFonts w:ascii="Arial" w:hAnsi="Arial" w:cs="Arial"/>
          <w:color w:val="000000"/>
        </w:rPr>
        <w:t>zahlreiche</w:t>
      </w:r>
      <w:r w:rsidR="00767AB1">
        <w:rPr>
          <w:rFonts w:ascii="Arial" w:hAnsi="Arial" w:cs="Arial"/>
          <w:color w:val="000000"/>
        </w:rPr>
        <w:t xml:space="preserve"> </w:t>
      </w:r>
      <w:r w:rsidR="00AF12CF">
        <w:rPr>
          <w:rFonts w:ascii="Arial" w:hAnsi="Arial" w:cs="Arial"/>
          <w:color w:val="000000"/>
        </w:rPr>
        <w:t xml:space="preserve">Studenten </w:t>
      </w:r>
      <w:r w:rsidR="008A28EB">
        <w:rPr>
          <w:rFonts w:ascii="Arial" w:hAnsi="Arial" w:cs="Arial"/>
          <w:color w:val="000000"/>
        </w:rPr>
        <w:t xml:space="preserve">der Architektur, </w:t>
      </w:r>
      <w:r w:rsidR="00714C52">
        <w:rPr>
          <w:rFonts w:ascii="Arial" w:hAnsi="Arial" w:cs="Arial"/>
          <w:color w:val="000000"/>
        </w:rPr>
        <w:t>eine</w:t>
      </w:r>
      <w:r w:rsidR="00EC4489">
        <w:rPr>
          <w:rFonts w:ascii="Arial" w:hAnsi="Arial" w:cs="Arial"/>
          <w:color w:val="000000"/>
        </w:rPr>
        <w:t xml:space="preserve"> hochkarätige Jury </w:t>
      </w:r>
      <w:r w:rsidR="0093745D">
        <w:rPr>
          <w:rFonts w:ascii="Arial" w:hAnsi="Arial" w:cs="Arial"/>
          <w:color w:val="000000"/>
        </w:rPr>
        <w:t>und</w:t>
      </w:r>
      <w:r w:rsidR="008A28EB">
        <w:rPr>
          <w:rFonts w:ascii="Arial" w:hAnsi="Arial" w:cs="Arial"/>
          <w:color w:val="000000"/>
        </w:rPr>
        <w:t xml:space="preserve"> weitere </w:t>
      </w:r>
      <w:r w:rsidR="007A5405" w:rsidRPr="00A3173E">
        <w:rPr>
          <w:rFonts w:ascii="Arial" w:hAnsi="Arial" w:cs="Arial"/>
          <w:color w:val="000000"/>
        </w:rPr>
        <w:t xml:space="preserve">Nachhaltigkeitsexperten </w:t>
      </w:r>
      <w:r w:rsidR="0016134A">
        <w:rPr>
          <w:rFonts w:ascii="Arial" w:hAnsi="Arial" w:cs="Arial"/>
          <w:color w:val="000000"/>
        </w:rPr>
        <w:t>zur Siegerehrung ein</w:t>
      </w:r>
      <w:r w:rsidR="007A5405" w:rsidRPr="00A3173E">
        <w:rPr>
          <w:rFonts w:ascii="Arial" w:hAnsi="Arial" w:cs="Arial"/>
          <w:color w:val="000000"/>
        </w:rPr>
        <w:t xml:space="preserve">. </w:t>
      </w:r>
      <w:r w:rsidR="00767AB1">
        <w:rPr>
          <w:rFonts w:ascii="Arial" w:hAnsi="Arial" w:cs="Arial"/>
          <w:color w:val="000000"/>
          <w:lang w:val="de-DE"/>
        </w:rPr>
        <w:t xml:space="preserve">Architekturvermittler DI Volker Dienst </w:t>
      </w:r>
      <w:r w:rsidR="00D67490">
        <w:rPr>
          <w:rFonts w:ascii="Arial" w:hAnsi="Arial" w:cs="Arial"/>
          <w:color w:val="000000"/>
          <w:lang w:val="de-DE"/>
        </w:rPr>
        <w:t xml:space="preserve">moderierte </w:t>
      </w:r>
      <w:r w:rsidR="00767AB1">
        <w:rPr>
          <w:rFonts w:ascii="Arial" w:hAnsi="Arial" w:cs="Arial"/>
          <w:color w:val="000000"/>
          <w:lang w:val="de-DE"/>
        </w:rPr>
        <w:t xml:space="preserve">den Abend </w:t>
      </w:r>
      <w:r w:rsidR="00AF12CF">
        <w:rPr>
          <w:rFonts w:ascii="Arial" w:hAnsi="Arial" w:cs="Arial"/>
          <w:color w:val="000000"/>
          <w:lang w:val="de-DE"/>
        </w:rPr>
        <w:t>und</w:t>
      </w:r>
      <w:r w:rsidR="00E642EA">
        <w:rPr>
          <w:rFonts w:ascii="Arial" w:hAnsi="Arial" w:cs="Arial"/>
          <w:color w:val="000000"/>
          <w:lang w:val="de-DE"/>
        </w:rPr>
        <w:t xml:space="preserve"> neben den Projektpräsentationen fesselte</w:t>
      </w:r>
      <w:r w:rsidR="00767AB1">
        <w:rPr>
          <w:rFonts w:ascii="Arial" w:hAnsi="Arial" w:cs="Arial"/>
          <w:color w:val="000000"/>
          <w:lang w:val="de-DE"/>
        </w:rPr>
        <w:t xml:space="preserve"> </w:t>
      </w:r>
      <w:r w:rsidR="0093745D">
        <w:rPr>
          <w:rFonts w:ascii="Arial" w:hAnsi="Arial" w:cs="Arial"/>
          <w:color w:val="000000"/>
          <w:lang w:val="de-DE"/>
        </w:rPr>
        <w:t xml:space="preserve">Architektin </w:t>
      </w:r>
      <w:r w:rsidR="0099090F">
        <w:rPr>
          <w:rFonts w:ascii="Arial" w:hAnsi="Arial" w:cs="Arial"/>
          <w:color w:val="000000"/>
          <w:lang w:val="de-DE"/>
        </w:rPr>
        <w:t xml:space="preserve">Lindenthal </w:t>
      </w:r>
      <w:r w:rsidR="00D6503A">
        <w:rPr>
          <w:rFonts w:ascii="Arial" w:hAnsi="Arial" w:cs="Arial"/>
          <w:color w:val="000000"/>
          <w:lang w:val="de-DE"/>
        </w:rPr>
        <w:t xml:space="preserve">die Gäste mit einem spannenden Vortrag </w:t>
      </w:r>
      <w:r w:rsidR="00767AB1">
        <w:rPr>
          <w:rFonts w:ascii="Arial" w:hAnsi="Arial" w:cs="Arial"/>
          <w:color w:val="000000"/>
          <w:lang w:val="de-DE"/>
        </w:rPr>
        <w:t xml:space="preserve">über </w:t>
      </w:r>
      <w:r w:rsidR="008A28EB">
        <w:rPr>
          <w:rFonts w:ascii="Arial" w:hAnsi="Arial" w:cs="Arial"/>
          <w:color w:val="000000"/>
          <w:lang w:val="de-DE"/>
        </w:rPr>
        <w:t>die Problematik der Zersiedelung</w:t>
      </w:r>
      <w:r w:rsidR="0099090F">
        <w:rPr>
          <w:rFonts w:ascii="Arial" w:hAnsi="Arial" w:cs="Arial"/>
          <w:color w:val="000000"/>
          <w:lang w:val="de-DE"/>
        </w:rPr>
        <w:t>.</w:t>
      </w:r>
      <w:r w:rsidR="00C64690">
        <w:rPr>
          <w:rFonts w:ascii="Arial" w:hAnsi="Arial" w:cs="Arial"/>
          <w:color w:val="000000"/>
          <w:lang w:val="de-DE"/>
        </w:rPr>
        <w:t xml:space="preserve"> </w:t>
      </w:r>
      <w:r w:rsidR="00767AB1">
        <w:rPr>
          <w:rFonts w:ascii="Arial" w:hAnsi="Arial" w:cs="Arial"/>
          <w:color w:val="000000"/>
          <w:lang w:val="de-DE"/>
        </w:rPr>
        <w:t xml:space="preserve">Bürgermeisterin DI Anna Steindl </w:t>
      </w:r>
      <w:r w:rsidR="00FD21FC">
        <w:rPr>
          <w:rFonts w:ascii="Arial" w:hAnsi="Arial" w:cs="Arial"/>
          <w:color w:val="000000"/>
          <w:lang w:val="de-DE"/>
        </w:rPr>
        <w:t>zeigt</w:t>
      </w:r>
      <w:r>
        <w:rPr>
          <w:rFonts w:ascii="Arial" w:hAnsi="Arial" w:cs="Arial"/>
          <w:color w:val="000000"/>
          <w:lang w:val="de-DE"/>
        </w:rPr>
        <w:t>e</w:t>
      </w:r>
      <w:r w:rsidR="00FD21FC">
        <w:rPr>
          <w:rFonts w:ascii="Arial" w:hAnsi="Arial" w:cs="Arial"/>
          <w:color w:val="000000"/>
          <w:lang w:val="de-DE"/>
        </w:rPr>
        <w:t xml:space="preserve"> sich am Tag der Siegerehrung </w:t>
      </w:r>
      <w:r w:rsidR="00767AB1">
        <w:rPr>
          <w:rFonts w:ascii="Arial" w:hAnsi="Arial" w:cs="Arial"/>
          <w:color w:val="000000"/>
          <w:lang w:val="de-DE"/>
        </w:rPr>
        <w:t>begeistert von so viel Kreati</w:t>
      </w:r>
      <w:r w:rsidR="00D6503A">
        <w:rPr>
          <w:rFonts w:ascii="Arial" w:hAnsi="Arial" w:cs="Arial"/>
          <w:color w:val="000000"/>
          <w:lang w:val="de-DE"/>
        </w:rPr>
        <w:t>vität und Engagement</w:t>
      </w:r>
      <w:r w:rsidR="00767AB1">
        <w:rPr>
          <w:rFonts w:ascii="Arial" w:hAnsi="Arial" w:cs="Arial"/>
          <w:color w:val="000000"/>
          <w:lang w:val="de-DE"/>
        </w:rPr>
        <w:t xml:space="preserve"> der Studenten: </w:t>
      </w:r>
      <w:r w:rsidR="00767AB1" w:rsidRPr="005920F1">
        <w:rPr>
          <w:rFonts w:ascii="Arial" w:hAnsi="Arial" w:cs="Arial"/>
          <w:color w:val="000000"/>
          <w:lang w:val="de-DE"/>
        </w:rPr>
        <w:t>„</w:t>
      </w:r>
      <w:r w:rsidR="00AF612E">
        <w:rPr>
          <w:rFonts w:ascii="Arial" w:hAnsi="Arial" w:cs="Arial"/>
          <w:color w:val="000000"/>
          <w:lang w:val="de-DE"/>
        </w:rPr>
        <w:t xml:space="preserve">Ich bin überwältigt von den wunderbaren Ergebnissen, die sich vor allem durch ihre </w:t>
      </w:r>
      <w:r w:rsidR="00FD21FC">
        <w:rPr>
          <w:rFonts w:ascii="Arial" w:hAnsi="Arial" w:cs="Arial"/>
          <w:color w:val="000000"/>
          <w:lang w:val="de-DE"/>
        </w:rPr>
        <w:t xml:space="preserve">tatsächliche </w:t>
      </w:r>
      <w:r w:rsidR="00AF612E">
        <w:rPr>
          <w:rFonts w:ascii="Arial" w:hAnsi="Arial" w:cs="Arial"/>
          <w:color w:val="000000"/>
          <w:lang w:val="de-DE"/>
        </w:rPr>
        <w:t>Umsetzbarkeit auszeichnen</w:t>
      </w:r>
      <w:r w:rsidR="00D6503A">
        <w:rPr>
          <w:rFonts w:ascii="Arial" w:hAnsi="Arial" w:cs="Arial"/>
          <w:color w:val="000000"/>
          <w:lang w:val="de-DE"/>
        </w:rPr>
        <w:t>.</w:t>
      </w:r>
      <w:r w:rsidR="0093745D">
        <w:rPr>
          <w:rFonts w:ascii="Arial" w:hAnsi="Arial" w:cs="Arial"/>
          <w:color w:val="000000"/>
          <w:lang w:val="de-DE"/>
        </w:rPr>
        <w:t xml:space="preserve">“ </w:t>
      </w:r>
      <w:r w:rsidR="00B74865">
        <w:rPr>
          <w:rFonts w:ascii="Arial" w:hAnsi="Arial" w:cs="Arial"/>
          <w:color w:val="000000"/>
        </w:rPr>
        <w:t>Prämiert</w:t>
      </w:r>
      <w:r w:rsidR="00E371BD">
        <w:rPr>
          <w:rFonts w:ascii="Arial" w:hAnsi="Arial" w:cs="Arial"/>
          <w:color w:val="000000"/>
        </w:rPr>
        <w:t xml:space="preserve"> mit dem begehrten Award wurden gleich </w:t>
      </w:r>
      <w:r w:rsidR="008D6FC1">
        <w:rPr>
          <w:rFonts w:ascii="Arial" w:hAnsi="Arial" w:cs="Arial"/>
          <w:color w:val="000000"/>
        </w:rPr>
        <w:t>sechs</w:t>
      </w:r>
      <w:r w:rsidR="00E371BD">
        <w:rPr>
          <w:rFonts w:ascii="Arial" w:hAnsi="Arial" w:cs="Arial"/>
          <w:color w:val="000000"/>
        </w:rPr>
        <w:t xml:space="preserve"> </w:t>
      </w:r>
      <w:r>
        <w:rPr>
          <w:rFonts w:ascii="Arial" w:hAnsi="Arial" w:cs="Arial"/>
          <w:color w:val="000000"/>
        </w:rPr>
        <w:t>beispielgebende Konzepte</w:t>
      </w:r>
      <w:r w:rsidR="00E371BD">
        <w:rPr>
          <w:rFonts w:ascii="Arial" w:hAnsi="Arial" w:cs="Arial"/>
          <w:color w:val="000000"/>
        </w:rPr>
        <w:t xml:space="preserve"> der </w:t>
      </w:r>
      <w:r w:rsidR="006D78D5">
        <w:rPr>
          <w:rFonts w:ascii="Arial" w:hAnsi="Arial" w:cs="Arial"/>
          <w:color w:val="000000"/>
        </w:rPr>
        <w:t>intelligente</w:t>
      </w:r>
      <w:r w:rsidR="00E371BD">
        <w:rPr>
          <w:rFonts w:ascii="Arial" w:hAnsi="Arial" w:cs="Arial"/>
          <w:color w:val="000000"/>
        </w:rPr>
        <w:t>n</w:t>
      </w:r>
      <w:r w:rsidR="006D78D5" w:rsidRPr="00CA3DFB">
        <w:rPr>
          <w:rFonts w:ascii="Arial" w:hAnsi="Arial" w:cs="Arial"/>
          <w:color w:val="000000"/>
        </w:rPr>
        <w:t xml:space="preserve"> Nachverdichtung </w:t>
      </w:r>
      <w:r>
        <w:rPr>
          <w:rFonts w:ascii="Arial" w:hAnsi="Arial" w:cs="Arial"/>
          <w:color w:val="000000"/>
        </w:rPr>
        <w:t>des</w:t>
      </w:r>
      <w:r w:rsidR="006D78D5" w:rsidRPr="00CA3DFB">
        <w:rPr>
          <w:rFonts w:ascii="Arial" w:hAnsi="Arial" w:cs="Arial"/>
          <w:color w:val="000000"/>
        </w:rPr>
        <w:t xml:space="preserve"> Siedlungshauses</w:t>
      </w:r>
      <w:r w:rsidR="009D77BB">
        <w:rPr>
          <w:rFonts w:ascii="Arial" w:hAnsi="Arial" w:cs="Arial"/>
          <w:color w:val="000000"/>
        </w:rPr>
        <w:t xml:space="preserve">, </w:t>
      </w:r>
      <w:r w:rsidR="009D77BB">
        <w:rPr>
          <w:rFonts w:ascii="Arial" w:hAnsi="Arial" w:cs="Arial"/>
        </w:rPr>
        <w:t>wovon die besten drei eine Platzierung erhielten</w:t>
      </w:r>
      <w:r>
        <w:rPr>
          <w:rFonts w:ascii="Arial" w:hAnsi="Arial" w:cs="Arial"/>
          <w:color w:val="000000"/>
        </w:rPr>
        <w:t xml:space="preserve">. </w:t>
      </w:r>
      <w:r w:rsidR="008D6FC1">
        <w:rPr>
          <w:rFonts w:ascii="Arial" w:hAnsi="Arial" w:cs="Arial"/>
          <w:color w:val="000000"/>
        </w:rPr>
        <w:t xml:space="preserve">„Besonders </w:t>
      </w:r>
      <w:r w:rsidR="00410EC1">
        <w:rPr>
          <w:rFonts w:ascii="Arial" w:hAnsi="Arial" w:cs="Arial"/>
          <w:color w:val="000000"/>
        </w:rPr>
        <w:t>überzeugt hat uns</w:t>
      </w:r>
      <w:r w:rsidR="008D6FC1">
        <w:rPr>
          <w:rFonts w:ascii="Arial" w:hAnsi="Arial" w:cs="Arial"/>
          <w:color w:val="000000"/>
        </w:rPr>
        <w:t xml:space="preserve"> der Student </w:t>
      </w:r>
      <w:proofErr w:type="spellStart"/>
      <w:r w:rsidR="00410EC1" w:rsidRPr="00410EC1">
        <w:rPr>
          <w:rFonts w:ascii="Arial" w:hAnsi="Arial" w:cs="Arial"/>
          <w:color w:val="000000"/>
        </w:rPr>
        <w:t>Lukáš</w:t>
      </w:r>
      <w:proofErr w:type="spellEnd"/>
      <w:r w:rsidR="00410EC1" w:rsidRPr="00410EC1">
        <w:rPr>
          <w:rFonts w:ascii="Arial" w:hAnsi="Arial" w:cs="Arial"/>
          <w:color w:val="000000"/>
        </w:rPr>
        <w:t xml:space="preserve"> </w:t>
      </w:r>
      <w:proofErr w:type="spellStart"/>
      <w:r w:rsidR="00410EC1" w:rsidRPr="00410EC1">
        <w:rPr>
          <w:rFonts w:ascii="Arial" w:hAnsi="Arial" w:cs="Arial"/>
          <w:color w:val="000000"/>
        </w:rPr>
        <w:t>Kavaššay</w:t>
      </w:r>
      <w:proofErr w:type="spellEnd"/>
      <w:r w:rsidR="008D6FC1">
        <w:rPr>
          <w:rFonts w:ascii="Arial" w:hAnsi="Arial" w:cs="Arial"/>
          <w:color w:val="000000"/>
        </w:rPr>
        <w:t xml:space="preserve"> mit seiner </w:t>
      </w:r>
      <w:r w:rsidR="00410EC1">
        <w:rPr>
          <w:rFonts w:ascii="Arial" w:hAnsi="Arial" w:cs="Arial"/>
          <w:color w:val="000000"/>
        </w:rPr>
        <w:t>effizienten</w:t>
      </w:r>
      <w:r w:rsidR="008D6FC1">
        <w:rPr>
          <w:rFonts w:ascii="Arial" w:hAnsi="Arial" w:cs="Arial"/>
          <w:color w:val="000000"/>
        </w:rPr>
        <w:t xml:space="preserve"> Umsetzung der Aufgabenstellung</w:t>
      </w:r>
      <w:r w:rsidR="00D640CC">
        <w:rPr>
          <w:rFonts w:ascii="Arial" w:hAnsi="Arial" w:cs="Arial"/>
          <w:color w:val="000000"/>
        </w:rPr>
        <w:t>“, s</w:t>
      </w:r>
      <w:r w:rsidR="00AF612E">
        <w:rPr>
          <w:rFonts w:ascii="Arial" w:hAnsi="Arial" w:cs="Arial"/>
          <w:color w:val="000000"/>
        </w:rPr>
        <w:t xml:space="preserve">o Jurymitglied und </w:t>
      </w:r>
      <w:r w:rsidR="00AF612E">
        <w:rPr>
          <w:rFonts w:ascii="Arial" w:hAnsi="Arial" w:cs="Arial"/>
          <w:color w:val="000000"/>
          <w:lang w:val="de-DE"/>
        </w:rPr>
        <w:t>Architekt Martin Stuber.</w:t>
      </w:r>
    </w:p>
    <w:p w14:paraId="64EDC8B8" w14:textId="77777777" w:rsidR="002D5561" w:rsidRPr="00A3173E" w:rsidRDefault="002D5561" w:rsidP="004E1988">
      <w:pPr>
        <w:spacing w:after="0"/>
        <w:rPr>
          <w:rFonts w:ascii="Arial" w:hAnsi="Arial" w:cs="Arial"/>
        </w:rPr>
      </w:pPr>
    </w:p>
    <w:p w14:paraId="113A2E29" w14:textId="77777777" w:rsidR="004B6B8F" w:rsidRPr="007E49DC" w:rsidRDefault="00E90BC0" w:rsidP="004E1988">
      <w:pPr>
        <w:spacing w:after="0"/>
        <w:rPr>
          <w:rFonts w:ascii="Arial" w:hAnsi="Arial" w:cs="Arial"/>
          <w:b/>
        </w:rPr>
      </w:pPr>
      <w:r>
        <w:rPr>
          <w:rFonts w:ascii="Arial" w:hAnsi="Arial" w:cs="Arial"/>
          <w:b/>
        </w:rPr>
        <w:t>Kreativität trifft auf Nachhaltigkeit</w:t>
      </w:r>
    </w:p>
    <w:p w14:paraId="0009A348" w14:textId="56837248" w:rsidR="00FE36F5" w:rsidRDefault="006B5B24" w:rsidP="007F6928">
      <w:pPr>
        <w:spacing w:after="0"/>
        <w:jc w:val="both"/>
        <w:rPr>
          <w:rFonts w:ascii="Arial" w:hAnsi="Arial" w:cs="Arial"/>
        </w:rPr>
      </w:pPr>
      <w:r>
        <w:rPr>
          <w:rFonts w:ascii="Arial" w:hAnsi="Arial" w:cs="Arial"/>
        </w:rPr>
        <w:t>Zu berücksichtigen galt es</w:t>
      </w:r>
      <w:r w:rsidR="0037400C">
        <w:rPr>
          <w:rFonts w:ascii="Arial" w:hAnsi="Arial" w:cs="Arial"/>
        </w:rPr>
        <w:t xml:space="preserve"> die </w:t>
      </w:r>
      <w:proofErr w:type="spellStart"/>
      <w:r w:rsidR="0037400C">
        <w:rPr>
          <w:rFonts w:ascii="Arial" w:hAnsi="Arial" w:cs="Arial"/>
        </w:rPr>
        <w:t>Active</w:t>
      </w:r>
      <w:proofErr w:type="spellEnd"/>
      <w:r w:rsidR="0037400C">
        <w:rPr>
          <w:rFonts w:ascii="Arial" w:hAnsi="Arial" w:cs="Arial"/>
        </w:rPr>
        <w:t xml:space="preserve"> House Kriterien</w:t>
      </w:r>
      <w:r>
        <w:rPr>
          <w:rFonts w:ascii="Arial" w:hAnsi="Arial" w:cs="Arial"/>
        </w:rPr>
        <w:t>:</w:t>
      </w:r>
      <w:r w:rsidR="0037400C">
        <w:rPr>
          <w:rFonts w:ascii="Arial" w:hAnsi="Arial" w:cs="Arial"/>
        </w:rPr>
        <w:t xml:space="preserve"> Komfort</w:t>
      </w:r>
      <w:r w:rsidR="0037400C" w:rsidRPr="0037400C">
        <w:rPr>
          <w:rFonts w:ascii="Arial" w:hAnsi="Arial" w:cs="Arial"/>
        </w:rPr>
        <w:t xml:space="preserve"> und Gesundheit sowie</w:t>
      </w:r>
      <w:r w:rsidR="002476DF">
        <w:rPr>
          <w:rFonts w:ascii="Arial" w:hAnsi="Arial" w:cs="Arial"/>
        </w:rPr>
        <w:t xml:space="preserve"> konsequente Nutzung erneuerbarer</w:t>
      </w:r>
      <w:r w:rsidR="0037400C" w:rsidRPr="0037400C">
        <w:rPr>
          <w:rFonts w:ascii="Arial" w:hAnsi="Arial" w:cs="Arial"/>
        </w:rPr>
        <w:t xml:space="preserve"> Energie und Umwelt</w:t>
      </w:r>
      <w:r w:rsidR="002476DF">
        <w:rPr>
          <w:rFonts w:ascii="Arial" w:hAnsi="Arial" w:cs="Arial"/>
        </w:rPr>
        <w:t>schonung</w:t>
      </w:r>
      <w:r>
        <w:rPr>
          <w:rFonts w:ascii="Arial" w:hAnsi="Arial" w:cs="Arial"/>
        </w:rPr>
        <w:t xml:space="preserve">. </w:t>
      </w:r>
      <w:r w:rsidR="007D4252" w:rsidRPr="007D4252">
        <w:rPr>
          <w:rFonts w:ascii="Arial" w:hAnsi="Arial" w:cs="Arial"/>
        </w:rPr>
        <w:t>„</w:t>
      </w:r>
      <w:r w:rsidR="002476DF">
        <w:rPr>
          <w:rFonts w:ascii="Arial" w:hAnsi="Arial" w:cs="Arial"/>
        </w:rPr>
        <w:t>Wir wollen Studierende</w:t>
      </w:r>
      <w:r w:rsidR="0037400C">
        <w:rPr>
          <w:rFonts w:ascii="Arial" w:hAnsi="Arial" w:cs="Arial"/>
        </w:rPr>
        <w:t xml:space="preserve"> auf das Thema Zersiedelung und Wohnraumschaffung sensibilisieren</w:t>
      </w:r>
      <w:r w:rsidR="00F011AD">
        <w:rPr>
          <w:rFonts w:ascii="Arial" w:hAnsi="Arial" w:cs="Arial"/>
        </w:rPr>
        <w:t xml:space="preserve"> und sie dazu ermutigen </w:t>
      </w:r>
      <w:r>
        <w:rPr>
          <w:rFonts w:ascii="Arial" w:hAnsi="Arial" w:cs="Arial"/>
        </w:rPr>
        <w:t>mit zukunftsweisenden und nachhaltigen</w:t>
      </w:r>
      <w:r w:rsidR="007D4252" w:rsidRPr="007D4252">
        <w:rPr>
          <w:rFonts w:ascii="Arial" w:hAnsi="Arial" w:cs="Arial"/>
        </w:rPr>
        <w:t xml:space="preserve"> Ideen </w:t>
      </w:r>
      <w:r w:rsidR="0037400C">
        <w:rPr>
          <w:rFonts w:ascii="Arial" w:hAnsi="Arial" w:cs="Arial"/>
        </w:rPr>
        <w:t xml:space="preserve">an diese Herausforderung </w:t>
      </w:r>
      <w:r w:rsidR="007D4252" w:rsidRPr="007D4252">
        <w:rPr>
          <w:rFonts w:ascii="Arial" w:hAnsi="Arial" w:cs="Arial"/>
        </w:rPr>
        <w:t xml:space="preserve">heranzugehen“, betont </w:t>
      </w:r>
      <w:r w:rsidR="0037400C" w:rsidRPr="0037400C">
        <w:rPr>
          <w:rFonts w:ascii="Arial" w:hAnsi="Arial" w:cs="Arial"/>
        </w:rPr>
        <w:t>DI Chris</w:t>
      </w:r>
      <w:r w:rsidR="0037400C">
        <w:rPr>
          <w:rFonts w:ascii="Arial" w:hAnsi="Arial" w:cs="Arial"/>
        </w:rPr>
        <w:t xml:space="preserve">tina Brunner, </w:t>
      </w:r>
      <w:r w:rsidR="00D67490">
        <w:rPr>
          <w:rFonts w:ascii="Arial" w:hAnsi="Arial" w:cs="Arial"/>
        </w:rPr>
        <w:t>Tageslicht-Planerin</w:t>
      </w:r>
      <w:r w:rsidR="0037400C" w:rsidRPr="0037400C">
        <w:rPr>
          <w:rFonts w:ascii="Arial" w:hAnsi="Arial" w:cs="Arial"/>
        </w:rPr>
        <w:t xml:space="preserve"> bei VELUX Österreich</w:t>
      </w:r>
      <w:r w:rsidR="007D4252" w:rsidRPr="007D4252">
        <w:rPr>
          <w:rFonts w:ascii="Arial" w:hAnsi="Arial" w:cs="Arial"/>
        </w:rPr>
        <w:t>.</w:t>
      </w:r>
      <w:r w:rsidR="007D4252">
        <w:rPr>
          <w:rFonts w:ascii="Arial" w:hAnsi="Arial" w:cs="Arial"/>
        </w:rPr>
        <w:t xml:space="preserve"> </w:t>
      </w:r>
      <w:r w:rsidR="007E4D3F">
        <w:rPr>
          <w:rFonts w:ascii="Arial" w:hAnsi="Arial" w:cs="Arial"/>
        </w:rPr>
        <w:t xml:space="preserve">Dass diese Absicht </w:t>
      </w:r>
      <w:r w:rsidR="007E4D3F">
        <w:rPr>
          <w:rFonts w:ascii="Arial" w:hAnsi="Arial" w:cs="Arial"/>
        </w:rPr>
        <w:lastRenderedPageBreak/>
        <w:t>mehr als gelungen ist</w:t>
      </w:r>
      <w:r w:rsidR="00412B6D">
        <w:rPr>
          <w:rFonts w:ascii="Arial" w:hAnsi="Arial" w:cs="Arial"/>
        </w:rPr>
        <w:t>,</w:t>
      </w:r>
      <w:r w:rsidR="007E4D3F">
        <w:rPr>
          <w:rFonts w:ascii="Arial" w:hAnsi="Arial" w:cs="Arial"/>
        </w:rPr>
        <w:t xml:space="preserve"> zeig</w:t>
      </w:r>
      <w:r w:rsidR="00AF612E">
        <w:rPr>
          <w:rFonts w:ascii="Arial" w:hAnsi="Arial" w:cs="Arial"/>
        </w:rPr>
        <w:t>t</w:t>
      </w:r>
      <w:r w:rsidR="007E4D3F">
        <w:rPr>
          <w:rFonts w:ascii="Arial" w:hAnsi="Arial" w:cs="Arial"/>
        </w:rPr>
        <w:t xml:space="preserve">en die qualitativen Einreichungen. </w:t>
      </w:r>
      <w:r w:rsidR="00AF12CF">
        <w:rPr>
          <w:rFonts w:ascii="Arial" w:hAnsi="Arial" w:cs="Arial"/>
        </w:rPr>
        <w:t xml:space="preserve">Studenten aus </w:t>
      </w:r>
      <w:r w:rsidR="004341BE">
        <w:rPr>
          <w:rFonts w:ascii="Arial" w:hAnsi="Arial" w:cs="Arial"/>
        </w:rPr>
        <w:t xml:space="preserve">insgesamt </w:t>
      </w:r>
      <w:r w:rsidR="00AF12CF">
        <w:rPr>
          <w:rFonts w:ascii="Arial" w:hAnsi="Arial" w:cs="Arial"/>
        </w:rPr>
        <w:t>vier Ländern</w:t>
      </w:r>
      <w:r w:rsidR="000C436D" w:rsidRPr="00A3173E">
        <w:rPr>
          <w:rFonts w:ascii="Arial" w:hAnsi="Arial" w:cs="Arial"/>
        </w:rPr>
        <w:t xml:space="preserve"> </w:t>
      </w:r>
      <w:r w:rsidR="001B58D2">
        <w:rPr>
          <w:rFonts w:ascii="Arial" w:hAnsi="Arial" w:cs="Arial"/>
        </w:rPr>
        <w:t xml:space="preserve">gestalteten </w:t>
      </w:r>
      <w:r w:rsidR="000C436D" w:rsidRPr="00A3173E">
        <w:rPr>
          <w:rFonts w:ascii="Arial" w:hAnsi="Arial" w:cs="Arial"/>
        </w:rPr>
        <w:t xml:space="preserve">ein </w:t>
      </w:r>
      <w:r w:rsidR="00907AEB" w:rsidRPr="00A3173E">
        <w:rPr>
          <w:rFonts w:ascii="Arial" w:hAnsi="Arial" w:cs="Arial"/>
        </w:rPr>
        <w:t>ausgewähltes</w:t>
      </w:r>
      <w:r w:rsidR="00755FA6" w:rsidRPr="00A3173E">
        <w:rPr>
          <w:rFonts w:ascii="Arial" w:hAnsi="Arial" w:cs="Arial"/>
        </w:rPr>
        <w:t xml:space="preserve"> Einfamilienhaus</w:t>
      </w:r>
      <w:r w:rsidR="000C436D" w:rsidRPr="00A3173E">
        <w:rPr>
          <w:rFonts w:ascii="Arial" w:hAnsi="Arial" w:cs="Arial"/>
        </w:rPr>
        <w:t xml:space="preserve"> nach ihren Vorstellungen </w:t>
      </w:r>
      <w:r w:rsidR="00064BBA" w:rsidRPr="00A3173E">
        <w:rPr>
          <w:rFonts w:ascii="Arial" w:hAnsi="Arial" w:cs="Arial"/>
        </w:rPr>
        <w:t>um</w:t>
      </w:r>
      <w:r w:rsidR="000C436D" w:rsidRPr="00A3173E">
        <w:rPr>
          <w:rFonts w:ascii="Arial" w:hAnsi="Arial" w:cs="Arial"/>
        </w:rPr>
        <w:t xml:space="preserve">. </w:t>
      </w:r>
      <w:r w:rsidR="00FD455D" w:rsidRPr="00A3173E">
        <w:rPr>
          <w:rFonts w:ascii="Arial" w:hAnsi="Arial" w:cs="Arial"/>
        </w:rPr>
        <w:t>Die</w:t>
      </w:r>
      <w:r w:rsidR="00064BBA" w:rsidRPr="00A3173E">
        <w:rPr>
          <w:rFonts w:ascii="Arial" w:hAnsi="Arial" w:cs="Arial"/>
        </w:rPr>
        <w:t xml:space="preserve"> Bedingung</w:t>
      </w:r>
      <w:r w:rsidR="00FD455D" w:rsidRPr="00A3173E">
        <w:rPr>
          <w:rFonts w:ascii="Arial" w:hAnsi="Arial" w:cs="Arial"/>
        </w:rPr>
        <w:t>en dabei</w:t>
      </w:r>
      <w:r w:rsidR="00064BBA" w:rsidRPr="00A3173E">
        <w:rPr>
          <w:rFonts w:ascii="Arial" w:hAnsi="Arial" w:cs="Arial"/>
        </w:rPr>
        <w:t xml:space="preserve">: </w:t>
      </w:r>
      <w:r w:rsidR="00AC018B" w:rsidRPr="00A3173E">
        <w:rPr>
          <w:rFonts w:ascii="Arial" w:hAnsi="Arial" w:cs="Arial"/>
        </w:rPr>
        <w:t>Sinnvolle und e</w:t>
      </w:r>
      <w:r w:rsidR="00FD455D" w:rsidRPr="00A3173E">
        <w:rPr>
          <w:rFonts w:ascii="Arial" w:hAnsi="Arial" w:cs="Arial"/>
        </w:rPr>
        <w:t xml:space="preserve">ffiziente Nutzung von </w:t>
      </w:r>
      <w:r w:rsidR="00AC018B" w:rsidRPr="00A3173E">
        <w:rPr>
          <w:rFonts w:ascii="Arial" w:hAnsi="Arial" w:cs="Arial"/>
        </w:rPr>
        <w:t xml:space="preserve">potentiellen </w:t>
      </w:r>
      <w:r w:rsidR="00FD455D" w:rsidRPr="00A3173E">
        <w:rPr>
          <w:rFonts w:ascii="Arial" w:hAnsi="Arial" w:cs="Arial"/>
        </w:rPr>
        <w:t xml:space="preserve">Wohnräumen </w:t>
      </w:r>
      <w:r w:rsidR="00AC018B" w:rsidRPr="00A3173E">
        <w:rPr>
          <w:rFonts w:ascii="Arial" w:hAnsi="Arial" w:cs="Arial"/>
        </w:rPr>
        <w:t xml:space="preserve">unter Berücksichtigung der </w:t>
      </w:r>
      <w:r w:rsidR="00E642EA">
        <w:rPr>
          <w:rFonts w:ascii="Arial" w:hAnsi="Arial" w:cs="Arial"/>
        </w:rPr>
        <w:t>Award Vorgaben</w:t>
      </w:r>
      <w:r w:rsidR="00FD455D" w:rsidRPr="00A3173E">
        <w:rPr>
          <w:rFonts w:ascii="Arial" w:hAnsi="Arial" w:cs="Arial"/>
        </w:rPr>
        <w:t>.</w:t>
      </w:r>
      <w:r w:rsidR="005D3CBC">
        <w:rPr>
          <w:rFonts w:ascii="Arial" w:hAnsi="Arial" w:cs="Arial"/>
        </w:rPr>
        <w:t xml:space="preserve"> </w:t>
      </w:r>
      <w:r w:rsidR="00574A3A" w:rsidRPr="00A3173E">
        <w:rPr>
          <w:rFonts w:ascii="Arial" w:hAnsi="Arial" w:cs="Arial"/>
        </w:rPr>
        <w:t>Speziell die Einfamilienhäuser der 1970er und 1980er zeigen Potential für Umbauten.</w:t>
      </w:r>
      <w:r w:rsidR="001208B8" w:rsidRPr="00A3173E">
        <w:rPr>
          <w:rFonts w:ascii="Arial" w:hAnsi="Arial" w:cs="Arial"/>
        </w:rPr>
        <w:t xml:space="preserve"> </w:t>
      </w:r>
      <w:r w:rsidR="00FD455D" w:rsidRPr="00A3173E">
        <w:rPr>
          <w:rFonts w:ascii="Arial" w:hAnsi="Arial" w:cs="Arial"/>
        </w:rPr>
        <w:t xml:space="preserve">In </w:t>
      </w:r>
      <w:r w:rsidR="005D3FDF">
        <w:rPr>
          <w:rFonts w:ascii="Arial" w:hAnsi="Arial" w:cs="Arial"/>
        </w:rPr>
        <w:t>einigen</w:t>
      </w:r>
      <w:r w:rsidR="00FD455D" w:rsidRPr="00A3173E">
        <w:rPr>
          <w:rFonts w:ascii="Arial" w:hAnsi="Arial" w:cs="Arial"/>
        </w:rPr>
        <w:t xml:space="preserve"> </w:t>
      </w:r>
      <w:r w:rsidR="00574A3A" w:rsidRPr="00A3173E">
        <w:rPr>
          <w:rFonts w:ascii="Arial" w:hAnsi="Arial" w:cs="Arial"/>
        </w:rPr>
        <w:t xml:space="preserve">dieser </w:t>
      </w:r>
      <w:r w:rsidR="001208B8" w:rsidRPr="00A3173E">
        <w:rPr>
          <w:rFonts w:ascii="Arial" w:hAnsi="Arial" w:cs="Arial"/>
        </w:rPr>
        <w:t>Bauten</w:t>
      </w:r>
      <w:r w:rsidR="00FD455D" w:rsidRPr="00A3173E">
        <w:rPr>
          <w:rFonts w:ascii="Arial" w:hAnsi="Arial" w:cs="Arial"/>
        </w:rPr>
        <w:t xml:space="preserve"> werden</w:t>
      </w:r>
      <w:r w:rsidR="00194AB6">
        <w:rPr>
          <w:rFonts w:ascii="Arial" w:hAnsi="Arial" w:cs="Arial"/>
        </w:rPr>
        <w:t xml:space="preserve"> </w:t>
      </w:r>
      <w:r w:rsidR="00D67490">
        <w:rPr>
          <w:rFonts w:ascii="Arial" w:hAnsi="Arial" w:cs="Arial"/>
        </w:rPr>
        <w:t xml:space="preserve">großzügige und </w:t>
      </w:r>
      <w:r w:rsidR="002D5561" w:rsidRPr="00A3173E">
        <w:rPr>
          <w:rFonts w:ascii="Arial" w:hAnsi="Arial" w:cs="Arial"/>
        </w:rPr>
        <w:t>leerstehende</w:t>
      </w:r>
      <w:r w:rsidR="00FD455D" w:rsidRPr="00A3173E">
        <w:rPr>
          <w:rFonts w:ascii="Arial" w:hAnsi="Arial" w:cs="Arial"/>
        </w:rPr>
        <w:t xml:space="preserve"> Kinderzim</w:t>
      </w:r>
      <w:r w:rsidR="006951D3" w:rsidRPr="00A3173E">
        <w:rPr>
          <w:rFonts w:ascii="Arial" w:hAnsi="Arial" w:cs="Arial"/>
        </w:rPr>
        <w:t>m</w:t>
      </w:r>
      <w:r w:rsidR="00FD455D" w:rsidRPr="00A3173E">
        <w:rPr>
          <w:rFonts w:ascii="Arial" w:hAnsi="Arial" w:cs="Arial"/>
        </w:rPr>
        <w:t xml:space="preserve">er </w:t>
      </w:r>
      <w:r w:rsidR="00AC018B" w:rsidRPr="00A3173E">
        <w:rPr>
          <w:rFonts w:ascii="Arial" w:hAnsi="Arial" w:cs="Arial"/>
        </w:rPr>
        <w:t>oder Dachböden</w:t>
      </w:r>
      <w:r w:rsidR="00FD455D" w:rsidRPr="00A3173E">
        <w:rPr>
          <w:rFonts w:ascii="Arial" w:hAnsi="Arial" w:cs="Arial"/>
        </w:rPr>
        <w:t xml:space="preserve"> nicht</w:t>
      </w:r>
      <w:r w:rsidR="006951D3" w:rsidRPr="00A3173E">
        <w:rPr>
          <w:rFonts w:ascii="Arial" w:hAnsi="Arial" w:cs="Arial"/>
        </w:rPr>
        <w:t xml:space="preserve"> </w:t>
      </w:r>
      <w:r w:rsidR="00714C52">
        <w:rPr>
          <w:rFonts w:ascii="Arial" w:hAnsi="Arial" w:cs="Arial"/>
        </w:rPr>
        <w:t>optimal</w:t>
      </w:r>
      <w:r w:rsidR="007E4D3F">
        <w:rPr>
          <w:rFonts w:ascii="Arial" w:hAnsi="Arial" w:cs="Arial"/>
        </w:rPr>
        <w:t xml:space="preserve"> genutzt</w:t>
      </w:r>
      <w:r w:rsidR="00410EC1">
        <w:rPr>
          <w:rFonts w:ascii="Arial" w:hAnsi="Arial" w:cs="Arial"/>
        </w:rPr>
        <w:t xml:space="preserve">. </w:t>
      </w:r>
      <w:r w:rsidR="000249F4">
        <w:rPr>
          <w:rFonts w:ascii="Arial" w:hAnsi="Arial" w:cs="Arial"/>
          <w:lang w:val="de-DE"/>
        </w:rPr>
        <w:t>Heinz Hackl</w:t>
      </w:r>
      <w:r w:rsidR="00AF12CF" w:rsidRPr="00AF12CF">
        <w:rPr>
          <w:rFonts w:ascii="Arial" w:hAnsi="Arial" w:cs="Arial"/>
          <w:lang w:val="de-DE"/>
        </w:rPr>
        <w:t>, VELUX Österreich und selbst ansässig in Wolkersdorf</w:t>
      </w:r>
      <w:r w:rsidR="00D67490">
        <w:rPr>
          <w:rFonts w:ascii="Arial" w:hAnsi="Arial" w:cs="Arial"/>
          <w:lang w:val="de-DE"/>
        </w:rPr>
        <w:t>,</w:t>
      </w:r>
      <w:r w:rsidR="000249F4">
        <w:rPr>
          <w:rFonts w:ascii="Arial" w:hAnsi="Arial" w:cs="Arial"/>
          <w:lang w:val="de-DE"/>
        </w:rPr>
        <w:t xml:space="preserve"> </w:t>
      </w:r>
      <w:r w:rsidR="00410EC1">
        <w:rPr>
          <w:rFonts w:ascii="Arial" w:hAnsi="Arial" w:cs="Arial"/>
        </w:rPr>
        <w:t>veranschaulichte die unterschiedlichen Möglichkeiten: „</w:t>
      </w:r>
      <w:r w:rsidR="006951D3" w:rsidRPr="00A3173E">
        <w:rPr>
          <w:rFonts w:ascii="Arial" w:hAnsi="Arial" w:cs="Arial"/>
        </w:rPr>
        <w:t>Durch</w:t>
      </w:r>
      <w:r w:rsidR="00FD455D" w:rsidRPr="00A3173E">
        <w:rPr>
          <w:rFonts w:ascii="Arial" w:hAnsi="Arial" w:cs="Arial"/>
        </w:rPr>
        <w:t xml:space="preserve"> </w:t>
      </w:r>
      <w:r w:rsidR="006951D3" w:rsidRPr="00A3173E">
        <w:rPr>
          <w:rFonts w:ascii="Arial" w:hAnsi="Arial" w:cs="Arial"/>
        </w:rPr>
        <w:t>einen</w:t>
      </w:r>
      <w:r w:rsidR="00FD455D" w:rsidRPr="00A3173E">
        <w:rPr>
          <w:rFonts w:ascii="Arial" w:hAnsi="Arial" w:cs="Arial"/>
        </w:rPr>
        <w:t xml:space="preserve"> Aus</w:t>
      </w:r>
      <w:r w:rsidR="006951D3" w:rsidRPr="00A3173E">
        <w:rPr>
          <w:rFonts w:ascii="Arial" w:hAnsi="Arial" w:cs="Arial"/>
        </w:rPr>
        <w:t>- und Um</w:t>
      </w:r>
      <w:r w:rsidR="00FD455D" w:rsidRPr="00A3173E">
        <w:rPr>
          <w:rFonts w:ascii="Arial" w:hAnsi="Arial" w:cs="Arial"/>
        </w:rPr>
        <w:t>bau</w:t>
      </w:r>
      <w:r w:rsidR="006951D3" w:rsidRPr="00A3173E">
        <w:rPr>
          <w:rFonts w:ascii="Arial" w:hAnsi="Arial" w:cs="Arial"/>
        </w:rPr>
        <w:t xml:space="preserve"> könn</w:t>
      </w:r>
      <w:r w:rsidR="00F665FF" w:rsidRPr="00A3173E">
        <w:rPr>
          <w:rFonts w:ascii="Arial" w:hAnsi="Arial" w:cs="Arial"/>
        </w:rPr>
        <w:t>t</w:t>
      </w:r>
      <w:r w:rsidR="006951D3" w:rsidRPr="00A3173E">
        <w:rPr>
          <w:rFonts w:ascii="Arial" w:hAnsi="Arial" w:cs="Arial"/>
        </w:rPr>
        <w:t xml:space="preserve">en eigenständige Wohneinheiten geschaffen </w:t>
      </w:r>
      <w:r w:rsidR="00574A3A" w:rsidRPr="00A3173E">
        <w:rPr>
          <w:rFonts w:ascii="Arial" w:hAnsi="Arial" w:cs="Arial"/>
        </w:rPr>
        <w:t>werden –</w:t>
      </w:r>
      <w:r w:rsidR="00BA48DC">
        <w:rPr>
          <w:rFonts w:ascii="Arial" w:hAnsi="Arial" w:cs="Arial"/>
        </w:rPr>
        <w:t xml:space="preserve"> </w:t>
      </w:r>
      <w:r w:rsidR="0069619E">
        <w:rPr>
          <w:rFonts w:ascii="Arial" w:hAnsi="Arial" w:cs="Arial"/>
        </w:rPr>
        <w:t xml:space="preserve">Mehrgenerationenwohnen, </w:t>
      </w:r>
      <w:r w:rsidR="00574A3A" w:rsidRPr="00A3173E">
        <w:rPr>
          <w:rFonts w:ascii="Arial" w:hAnsi="Arial" w:cs="Arial"/>
        </w:rPr>
        <w:t>Arbeiten und Wohnen unter einem Dach oder auch Vermietung</w:t>
      </w:r>
      <w:r w:rsidR="00AC018B" w:rsidRPr="00A3173E">
        <w:rPr>
          <w:rFonts w:ascii="Arial" w:hAnsi="Arial" w:cs="Arial"/>
        </w:rPr>
        <w:t xml:space="preserve"> einer neu geschaffenen Wohneinheit bieten hier zukunftsweise</w:t>
      </w:r>
      <w:r w:rsidR="005D3CBC">
        <w:rPr>
          <w:rFonts w:ascii="Arial" w:hAnsi="Arial" w:cs="Arial"/>
        </w:rPr>
        <w:t>nde Wohnmodelle.</w:t>
      </w:r>
      <w:r w:rsidR="0069619E">
        <w:rPr>
          <w:rFonts w:ascii="Arial" w:hAnsi="Arial" w:cs="Arial"/>
        </w:rPr>
        <w:t>“</w:t>
      </w:r>
      <w:r w:rsidR="00AC018B" w:rsidRPr="00A3173E">
        <w:rPr>
          <w:rFonts w:ascii="Arial" w:hAnsi="Arial" w:cs="Arial"/>
        </w:rPr>
        <w:t xml:space="preserve"> </w:t>
      </w:r>
    </w:p>
    <w:p w14:paraId="0CC9A01B" w14:textId="77777777" w:rsidR="00FE36F5" w:rsidRDefault="00FE36F5" w:rsidP="00FE36F5">
      <w:pPr>
        <w:spacing w:after="0"/>
        <w:rPr>
          <w:rFonts w:ascii="Arial" w:hAnsi="Arial" w:cs="Arial"/>
          <w:b/>
        </w:rPr>
      </w:pPr>
    </w:p>
    <w:p w14:paraId="2E0FDFF6" w14:textId="77777777" w:rsidR="00FE36F5" w:rsidRDefault="00FE36F5" w:rsidP="00FE36F5">
      <w:pPr>
        <w:spacing w:after="0"/>
        <w:rPr>
          <w:rFonts w:ascii="Arial" w:hAnsi="Arial" w:cs="Arial"/>
          <w:b/>
        </w:rPr>
      </w:pPr>
      <w:r>
        <w:rPr>
          <w:rFonts w:ascii="Arial" w:hAnsi="Arial" w:cs="Arial"/>
          <w:b/>
        </w:rPr>
        <w:t xml:space="preserve">Siegerprojekt beeindruckt Fachjury </w:t>
      </w:r>
    </w:p>
    <w:p w14:paraId="320FB1AF" w14:textId="527C73CA" w:rsidR="00316A2B" w:rsidRDefault="004341BE" w:rsidP="007F6928">
      <w:pPr>
        <w:spacing w:after="0"/>
        <w:jc w:val="both"/>
        <w:rPr>
          <w:rFonts w:ascii="Arial" w:hAnsi="Arial" w:cs="Arial"/>
        </w:rPr>
      </w:pPr>
      <w:r>
        <w:rPr>
          <w:rFonts w:ascii="Arial" w:hAnsi="Arial" w:cs="Arial"/>
        </w:rPr>
        <w:t xml:space="preserve">Der gebürtige Slowake und Architekturstudent in Tschechien </w:t>
      </w:r>
      <w:r w:rsidR="00AF12CF">
        <w:rPr>
          <w:rFonts w:ascii="Arial" w:hAnsi="Arial" w:cs="Arial"/>
        </w:rPr>
        <w:t>Lukas</w:t>
      </w:r>
      <w:r w:rsidR="0069619E" w:rsidRPr="0069619E">
        <w:t xml:space="preserve"> </w:t>
      </w:r>
      <w:proofErr w:type="spellStart"/>
      <w:r w:rsidR="0069619E" w:rsidRPr="0069619E">
        <w:rPr>
          <w:rFonts w:ascii="Arial" w:hAnsi="Arial" w:cs="Arial"/>
        </w:rPr>
        <w:t>Kavaššay</w:t>
      </w:r>
      <w:proofErr w:type="spellEnd"/>
      <w:r w:rsidR="00AF12CF">
        <w:rPr>
          <w:rFonts w:ascii="Arial" w:hAnsi="Arial" w:cs="Arial"/>
        </w:rPr>
        <w:t xml:space="preserve"> </w:t>
      </w:r>
      <w:r w:rsidR="00194AB6">
        <w:rPr>
          <w:rFonts w:ascii="Arial" w:hAnsi="Arial" w:cs="Arial"/>
        </w:rPr>
        <w:t>gew</w:t>
      </w:r>
      <w:r w:rsidR="00714C52">
        <w:rPr>
          <w:rFonts w:ascii="Arial" w:hAnsi="Arial" w:cs="Arial"/>
        </w:rPr>
        <w:t>ann</w:t>
      </w:r>
      <w:r w:rsidR="00194AB6">
        <w:rPr>
          <w:rFonts w:ascii="Arial" w:hAnsi="Arial" w:cs="Arial"/>
        </w:rPr>
        <w:t xml:space="preserve"> die Begeisterung der Jury</w:t>
      </w:r>
      <w:r>
        <w:rPr>
          <w:rFonts w:ascii="Arial" w:hAnsi="Arial" w:cs="Arial"/>
        </w:rPr>
        <w:t xml:space="preserve"> und damit den ersten Platz</w:t>
      </w:r>
      <w:r w:rsidR="00194AB6">
        <w:rPr>
          <w:rFonts w:ascii="Arial" w:hAnsi="Arial" w:cs="Arial"/>
        </w:rPr>
        <w:t xml:space="preserve"> mit seiner kreativen Umsetzung: </w:t>
      </w:r>
      <w:r w:rsidR="00412B6D">
        <w:rPr>
          <w:rFonts w:ascii="Arial" w:hAnsi="Arial" w:cs="Arial"/>
        </w:rPr>
        <w:t xml:space="preserve">Das </w:t>
      </w:r>
      <w:r w:rsidR="00ED057D">
        <w:rPr>
          <w:rFonts w:ascii="Arial" w:hAnsi="Arial" w:cs="Arial"/>
        </w:rPr>
        <w:t xml:space="preserve">klare </w:t>
      </w:r>
      <w:r w:rsidR="00412B6D">
        <w:rPr>
          <w:rFonts w:ascii="Arial" w:hAnsi="Arial" w:cs="Arial"/>
        </w:rPr>
        <w:t>Konzept lässt</w:t>
      </w:r>
      <w:r w:rsidR="00E016BF">
        <w:rPr>
          <w:rFonts w:ascii="Arial" w:hAnsi="Arial" w:cs="Arial"/>
        </w:rPr>
        <w:t xml:space="preserve"> erkennen, dass sich der Student intensiv mit dem vorhandenen Gebäude</w:t>
      </w:r>
      <w:r w:rsidR="00194AB6">
        <w:rPr>
          <w:rFonts w:ascii="Arial" w:hAnsi="Arial" w:cs="Arial"/>
        </w:rPr>
        <w:t xml:space="preserve"> und den </w:t>
      </w:r>
      <w:proofErr w:type="spellStart"/>
      <w:r w:rsidR="00194AB6">
        <w:rPr>
          <w:rFonts w:ascii="Arial" w:hAnsi="Arial" w:cs="Arial"/>
        </w:rPr>
        <w:t>Active</w:t>
      </w:r>
      <w:proofErr w:type="spellEnd"/>
      <w:r w:rsidR="00194AB6">
        <w:rPr>
          <w:rFonts w:ascii="Arial" w:hAnsi="Arial" w:cs="Arial"/>
        </w:rPr>
        <w:t xml:space="preserve"> House Kriterien</w:t>
      </w:r>
      <w:r w:rsidR="00E016BF">
        <w:rPr>
          <w:rFonts w:ascii="Arial" w:hAnsi="Arial" w:cs="Arial"/>
        </w:rPr>
        <w:t xml:space="preserve"> auseinandergesetzt hat. </w:t>
      </w:r>
      <w:r w:rsidR="00D20AE8">
        <w:rPr>
          <w:rFonts w:ascii="Arial" w:hAnsi="Arial" w:cs="Arial"/>
        </w:rPr>
        <w:t>Einzigartig ist die optimale Berücksichtigung der</w:t>
      </w:r>
      <w:r w:rsidR="00E016BF">
        <w:rPr>
          <w:rFonts w:ascii="Arial" w:hAnsi="Arial" w:cs="Arial"/>
        </w:rPr>
        <w:t xml:space="preserve"> </w:t>
      </w:r>
      <w:r w:rsidR="00D20AE8">
        <w:rPr>
          <w:rFonts w:ascii="Arial" w:hAnsi="Arial" w:cs="Arial"/>
        </w:rPr>
        <w:t>bestehenden Bau</w:t>
      </w:r>
      <w:r w:rsidR="00890C77">
        <w:rPr>
          <w:rFonts w:ascii="Arial" w:hAnsi="Arial" w:cs="Arial"/>
        </w:rPr>
        <w:t>substanz in der Schaffung zwei</w:t>
      </w:r>
      <w:r w:rsidR="00D20AE8">
        <w:rPr>
          <w:rFonts w:ascii="Arial" w:hAnsi="Arial" w:cs="Arial"/>
        </w:rPr>
        <w:t xml:space="preserve"> separater Einheiten und optischen Verkleinerung des Gebäudes durch die Versetzung der Garage in den Untergrund, wodurch zusätzliche Grünfläche ge</w:t>
      </w:r>
      <w:r w:rsidR="00412B6D">
        <w:rPr>
          <w:rFonts w:ascii="Arial" w:hAnsi="Arial" w:cs="Arial"/>
        </w:rPr>
        <w:t>schaff</w:t>
      </w:r>
      <w:r w:rsidR="00D20AE8">
        <w:rPr>
          <w:rFonts w:ascii="Arial" w:hAnsi="Arial" w:cs="Arial"/>
        </w:rPr>
        <w:t>en wurde</w:t>
      </w:r>
      <w:r w:rsidR="00E016BF">
        <w:rPr>
          <w:rFonts w:ascii="Arial" w:hAnsi="Arial" w:cs="Arial"/>
        </w:rPr>
        <w:t xml:space="preserve">. </w:t>
      </w:r>
      <w:r w:rsidR="0086727E">
        <w:rPr>
          <w:rFonts w:ascii="Arial" w:hAnsi="Arial" w:cs="Arial"/>
        </w:rPr>
        <w:t>Die</w:t>
      </w:r>
      <w:r w:rsidR="00AC018B" w:rsidRPr="00A3173E">
        <w:rPr>
          <w:rFonts w:ascii="Arial" w:hAnsi="Arial" w:cs="Arial"/>
        </w:rPr>
        <w:t xml:space="preserve"> </w:t>
      </w:r>
      <w:r w:rsidR="006951D3" w:rsidRPr="00A3173E">
        <w:rPr>
          <w:rFonts w:ascii="Arial" w:hAnsi="Arial" w:cs="Arial"/>
        </w:rPr>
        <w:t>Energie</w:t>
      </w:r>
      <w:r w:rsidR="0086727E">
        <w:rPr>
          <w:rFonts w:ascii="Arial" w:hAnsi="Arial" w:cs="Arial"/>
        </w:rPr>
        <w:t xml:space="preserve"> wird </w:t>
      </w:r>
      <w:r w:rsidR="007E4D3F">
        <w:rPr>
          <w:rFonts w:ascii="Arial" w:hAnsi="Arial" w:cs="Arial"/>
        </w:rPr>
        <w:t>konsequent</w:t>
      </w:r>
      <w:r w:rsidR="006951D3" w:rsidRPr="00A3173E">
        <w:rPr>
          <w:rFonts w:ascii="Arial" w:hAnsi="Arial" w:cs="Arial"/>
        </w:rPr>
        <w:t xml:space="preserve"> aus erneuerbaren </w:t>
      </w:r>
      <w:r w:rsidR="00824401">
        <w:rPr>
          <w:rFonts w:ascii="Arial" w:hAnsi="Arial" w:cs="Arial"/>
        </w:rPr>
        <w:t>Quellen</w:t>
      </w:r>
      <w:r w:rsidR="00E016BF">
        <w:rPr>
          <w:rFonts w:ascii="Arial" w:hAnsi="Arial" w:cs="Arial"/>
        </w:rPr>
        <w:t xml:space="preserve"> </w:t>
      </w:r>
      <w:r w:rsidR="00724A95">
        <w:rPr>
          <w:rFonts w:ascii="Arial" w:hAnsi="Arial" w:cs="Arial"/>
        </w:rPr>
        <w:t>der am</w:t>
      </w:r>
      <w:r w:rsidR="00E016BF">
        <w:rPr>
          <w:rFonts w:ascii="Arial" w:hAnsi="Arial" w:cs="Arial"/>
        </w:rPr>
        <w:t xml:space="preserve"> Steildach angebrachte</w:t>
      </w:r>
      <w:r w:rsidR="00412B6D">
        <w:rPr>
          <w:rFonts w:ascii="Arial" w:hAnsi="Arial" w:cs="Arial"/>
        </w:rPr>
        <w:t>n</w:t>
      </w:r>
      <w:r w:rsidR="00E016BF">
        <w:rPr>
          <w:rFonts w:ascii="Arial" w:hAnsi="Arial" w:cs="Arial"/>
        </w:rPr>
        <w:t xml:space="preserve"> Photovoltaik-</w:t>
      </w:r>
      <w:r w:rsidR="00724A95">
        <w:rPr>
          <w:rFonts w:ascii="Arial" w:hAnsi="Arial" w:cs="Arial"/>
        </w:rPr>
        <w:t>Paneele</w:t>
      </w:r>
      <w:r w:rsidR="00E016BF">
        <w:rPr>
          <w:rFonts w:ascii="Arial" w:hAnsi="Arial" w:cs="Arial"/>
        </w:rPr>
        <w:t xml:space="preserve"> </w:t>
      </w:r>
      <w:r w:rsidR="00824401">
        <w:rPr>
          <w:rFonts w:ascii="Arial" w:hAnsi="Arial" w:cs="Arial"/>
        </w:rPr>
        <w:t>gewonnen</w:t>
      </w:r>
      <w:r w:rsidR="00724A95">
        <w:rPr>
          <w:rFonts w:ascii="Arial" w:hAnsi="Arial" w:cs="Arial"/>
        </w:rPr>
        <w:t xml:space="preserve">, Regen- und Grauwasser </w:t>
      </w:r>
      <w:r w:rsidR="00EC158C">
        <w:rPr>
          <w:rFonts w:ascii="Arial" w:hAnsi="Arial" w:cs="Arial"/>
        </w:rPr>
        <w:t xml:space="preserve">recycelt </w:t>
      </w:r>
      <w:r w:rsidR="00412B6D">
        <w:rPr>
          <w:rFonts w:ascii="Arial" w:hAnsi="Arial" w:cs="Arial"/>
        </w:rPr>
        <w:t>sowie</w:t>
      </w:r>
      <w:r w:rsidR="00AC018B" w:rsidRPr="00A3173E">
        <w:rPr>
          <w:rFonts w:ascii="Arial" w:hAnsi="Arial" w:cs="Arial"/>
        </w:rPr>
        <w:t xml:space="preserve"> Komfort und Gesundheit durch ein ganzjährig gutes Raumklima, einer adäquaten Versorgung mit Tageslicht und einem Konzept für gesunde Raumluftqualität </w:t>
      </w:r>
      <w:r w:rsidR="00824401">
        <w:rPr>
          <w:rFonts w:ascii="Arial" w:hAnsi="Arial" w:cs="Arial"/>
        </w:rPr>
        <w:t>erreicht</w:t>
      </w:r>
      <w:r w:rsidR="00AC018B" w:rsidRPr="00A3173E">
        <w:rPr>
          <w:rFonts w:ascii="Arial" w:hAnsi="Arial" w:cs="Arial"/>
        </w:rPr>
        <w:t xml:space="preserve">. </w:t>
      </w:r>
      <w:r w:rsidR="00DA0F5D">
        <w:rPr>
          <w:rFonts w:ascii="Arial" w:hAnsi="Arial" w:cs="Arial"/>
        </w:rPr>
        <w:t>Auch das moderne</w:t>
      </w:r>
      <w:r w:rsidR="00ED057D">
        <w:rPr>
          <w:rFonts w:ascii="Arial" w:hAnsi="Arial" w:cs="Arial"/>
        </w:rPr>
        <w:t xml:space="preserve"> und</w:t>
      </w:r>
      <w:r w:rsidR="00410654">
        <w:rPr>
          <w:rFonts w:ascii="Arial" w:hAnsi="Arial" w:cs="Arial"/>
        </w:rPr>
        <w:t xml:space="preserve"> dennoch</w:t>
      </w:r>
      <w:r w:rsidR="00ED057D">
        <w:rPr>
          <w:rFonts w:ascii="Arial" w:hAnsi="Arial" w:cs="Arial"/>
        </w:rPr>
        <w:t xml:space="preserve"> schlichte</w:t>
      </w:r>
      <w:r w:rsidR="00DA0F5D">
        <w:rPr>
          <w:rFonts w:ascii="Arial" w:hAnsi="Arial" w:cs="Arial"/>
        </w:rPr>
        <w:t xml:space="preserve"> Design bettet sich </w:t>
      </w:r>
      <w:r w:rsidR="007E4D3F">
        <w:rPr>
          <w:rFonts w:ascii="Arial" w:hAnsi="Arial" w:cs="Arial"/>
        </w:rPr>
        <w:t>optimal</w:t>
      </w:r>
      <w:r w:rsidR="00DA0F5D">
        <w:rPr>
          <w:rFonts w:ascii="Arial" w:hAnsi="Arial" w:cs="Arial"/>
        </w:rPr>
        <w:t xml:space="preserve"> in das bestehende Ortsbild ein. </w:t>
      </w:r>
      <w:proofErr w:type="spellStart"/>
      <w:r w:rsidR="00410EC1" w:rsidRPr="00410EC1">
        <w:rPr>
          <w:rFonts w:ascii="Arial" w:hAnsi="Arial" w:cs="Arial"/>
        </w:rPr>
        <w:t>Kavaššay</w:t>
      </w:r>
      <w:proofErr w:type="spellEnd"/>
      <w:r w:rsidR="005D3CBC">
        <w:rPr>
          <w:rFonts w:ascii="Arial" w:hAnsi="Arial" w:cs="Arial"/>
        </w:rPr>
        <w:t xml:space="preserve"> freut sich über d</w:t>
      </w:r>
      <w:r w:rsidR="00E414C5">
        <w:rPr>
          <w:rFonts w:ascii="Arial" w:hAnsi="Arial" w:cs="Arial"/>
        </w:rPr>
        <w:t>en</w:t>
      </w:r>
      <w:r w:rsidR="005D3CBC">
        <w:rPr>
          <w:rFonts w:ascii="Arial" w:hAnsi="Arial" w:cs="Arial"/>
        </w:rPr>
        <w:t xml:space="preserve"> </w:t>
      </w:r>
      <w:r w:rsidR="00410EC1">
        <w:rPr>
          <w:rFonts w:ascii="Arial" w:hAnsi="Arial" w:cs="Arial"/>
        </w:rPr>
        <w:t>Sieg</w:t>
      </w:r>
      <w:r w:rsidR="005D3CBC">
        <w:rPr>
          <w:rFonts w:ascii="Arial" w:hAnsi="Arial" w:cs="Arial"/>
        </w:rPr>
        <w:t>: „</w:t>
      </w:r>
      <w:r w:rsidR="00E414C5">
        <w:rPr>
          <w:rFonts w:ascii="Arial" w:hAnsi="Arial" w:cs="Arial"/>
        </w:rPr>
        <w:t xml:space="preserve">Im Rahmen des Wettbewerbs habe ich mich erstmals mit dem Thema Zersiedelung und Nachverdichtung </w:t>
      </w:r>
      <w:r w:rsidR="00410EC1">
        <w:rPr>
          <w:rFonts w:ascii="Arial" w:hAnsi="Arial" w:cs="Arial"/>
        </w:rPr>
        <w:t xml:space="preserve">vor allem in Verbindung mit gesundem Wohnen </w:t>
      </w:r>
      <w:r w:rsidR="00E414C5">
        <w:rPr>
          <w:rFonts w:ascii="Arial" w:hAnsi="Arial" w:cs="Arial"/>
        </w:rPr>
        <w:t>ernsthaft auseinandergesetzt. Es sind wichtige Themen unserer Zeit</w:t>
      </w:r>
      <w:r w:rsidR="00CD0098">
        <w:rPr>
          <w:rFonts w:ascii="Arial" w:hAnsi="Arial" w:cs="Arial"/>
        </w:rPr>
        <w:t>, die uns auch in Zukunft</w:t>
      </w:r>
      <w:r w:rsidR="0077718C">
        <w:rPr>
          <w:rFonts w:ascii="Arial" w:hAnsi="Arial" w:cs="Arial"/>
        </w:rPr>
        <w:t xml:space="preserve"> stark</w:t>
      </w:r>
      <w:r w:rsidR="00CD0098">
        <w:rPr>
          <w:rFonts w:ascii="Arial" w:hAnsi="Arial" w:cs="Arial"/>
        </w:rPr>
        <w:t xml:space="preserve"> begleiten werden</w:t>
      </w:r>
      <w:r w:rsidR="00E414C5">
        <w:rPr>
          <w:rFonts w:ascii="Arial" w:hAnsi="Arial" w:cs="Arial"/>
        </w:rPr>
        <w:t xml:space="preserve"> und bin stolz darauf mit meinem</w:t>
      </w:r>
      <w:r w:rsidR="00FC2C3A">
        <w:rPr>
          <w:rFonts w:ascii="Arial" w:hAnsi="Arial" w:cs="Arial"/>
        </w:rPr>
        <w:t xml:space="preserve"> nachhaltigen</w:t>
      </w:r>
      <w:r w:rsidR="00E414C5">
        <w:rPr>
          <w:rFonts w:ascii="Arial" w:hAnsi="Arial" w:cs="Arial"/>
        </w:rPr>
        <w:t xml:space="preserve"> Konze</w:t>
      </w:r>
      <w:r w:rsidR="00FC2C3A">
        <w:rPr>
          <w:rFonts w:ascii="Arial" w:hAnsi="Arial" w:cs="Arial"/>
        </w:rPr>
        <w:t>pt die Jury überzeugt zu haben.</w:t>
      </w:r>
      <w:r w:rsidR="001435FA">
        <w:rPr>
          <w:rFonts w:ascii="Arial" w:hAnsi="Arial" w:cs="Arial"/>
        </w:rPr>
        <w:t>“</w:t>
      </w:r>
      <w:r w:rsidR="00FC2C3A">
        <w:rPr>
          <w:rFonts w:ascii="Arial" w:hAnsi="Arial" w:cs="Arial"/>
        </w:rPr>
        <w:t xml:space="preserve"> </w:t>
      </w:r>
    </w:p>
    <w:p w14:paraId="1F205B9F" w14:textId="77777777" w:rsidR="003F3558" w:rsidRDefault="003F3558" w:rsidP="007F6928">
      <w:pPr>
        <w:spacing w:after="0"/>
        <w:jc w:val="both"/>
        <w:rPr>
          <w:rFonts w:ascii="Arial" w:hAnsi="Arial" w:cs="Arial"/>
        </w:rPr>
      </w:pPr>
    </w:p>
    <w:p w14:paraId="37679C75" w14:textId="1BD0325C" w:rsidR="001E5F63" w:rsidRDefault="003F3558" w:rsidP="001E5F63">
      <w:pPr>
        <w:spacing w:after="0"/>
        <w:jc w:val="both"/>
        <w:rPr>
          <w:rFonts w:ascii="Arial" w:hAnsi="Arial" w:cs="Arial"/>
        </w:rPr>
      </w:pPr>
      <w:r w:rsidRPr="00B7220B">
        <w:rPr>
          <w:rFonts w:ascii="Arial" w:hAnsi="Arial" w:cs="Arial"/>
        </w:rPr>
        <w:t xml:space="preserve">Jana </w:t>
      </w:r>
      <w:proofErr w:type="spellStart"/>
      <w:r w:rsidRPr="00B7220B">
        <w:rPr>
          <w:rFonts w:ascii="Arial" w:hAnsi="Arial" w:cs="Arial"/>
        </w:rPr>
        <w:t>Zavřelová</w:t>
      </w:r>
      <w:proofErr w:type="spellEnd"/>
      <w:r w:rsidRPr="00B7220B">
        <w:rPr>
          <w:rFonts w:ascii="Arial" w:hAnsi="Arial" w:cs="Arial"/>
        </w:rPr>
        <w:t xml:space="preserve"> aus Tschechien belegte mit ihrem Projekt den zweiten Platz und </w:t>
      </w:r>
      <w:r w:rsidR="00783304" w:rsidRPr="00B7220B">
        <w:rPr>
          <w:rFonts w:ascii="Arial" w:hAnsi="Arial" w:cs="Arial"/>
        </w:rPr>
        <w:t>zeigte eindrucksvoll</w:t>
      </w:r>
      <w:r w:rsidRPr="00B7220B">
        <w:rPr>
          <w:rFonts w:ascii="Arial" w:hAnsi="Arial" w:cs="Arial"/>
        </w:rPr>
        <w:t xml:space="preserve"> das Potential der Nachverdichtung</w:t>
      </w:r>
      <w:r w:rsidR="00783304" w:rsidRPr="00B7220B">
        <w:rPr>
          <w:rFonts w:ascii="Arial" w:hAnsi="Arial" w:cs="Arial"/>
        </w:rPr>
        <w:t xml:space="preserve"> in </w:t>
      </w:r>
      <w:r w:rsidR="00733767" w:rsidRPr="00B7220B">
        <w:rPr>
          <w:rFonts w:ascii="Arial" w:hAnsi="Arial" w:cs="Arial"/>
        </w:rPr>
        <w:t xml:space="preserve">drei </w:t>
      </w:r>
      <w:r w:rsidR="00783304" w:rsidRPr="00B7220B">
        <w:rPr>
          <w:rFonts w:ascii="Arial" w:hAnsi="Arial" w:cs="Arial"/>
        </w:rPr>
        <w:t xml:space="preserve">unterschiedlichen </w:t>
      </w:r>
      <w:r w:rsidR="00733767" w:rsidRPr="00B7220B">
        <w:rPr>
          <w:rFonts w:ascii="Arial" w:hAnsi="Arial" w:cs="Arial"/>
        </w:rPr>
        <w:t>Umbauvarianten der Garage</w:t>
      </w:r>
      <w:r w:rsidRPr="00B7220B">
        <w:rPr>
          <w:rFonts w:ascii="Arial" w:hAnsi="Arial" w:cs="Arial"/>
        </w:rPr>
        <w:t>.</w:t>
      </w:r>
      <w:r w:rsidR="00B7220B">
        <w:rPr>
          <w:rFonts w:ascii="Arial" w:hAnsi="Arial" w:cs="Arial"/>
        </w:rPr>
        <w:t xml:space="preserve"> </w:t>
      </w:r>
      <w:r w:rsidR="00783304" w:rsidRPr="00B7220B">
        <w:rPr>
          <w:rFonts w:ascii="Arial" w:hAnsi="Arial" w:cs="Arial"/>
        </w:rPr>
        <w:t xml:space="preserve">Den dritten Platz sicherte sich Julia </w:t>
      </w:r>
      <w:proofErr w:type="spellStart"/>
      <w:r w:rsidR="00783304" w:rsidRPr="00B7220B">
        <w:rPr>
          <w:rFonts w:ascii="Arial" w:hAnsi="Arial" w:cs="Arial"/>
        </w:rPr>
        <w:t>Giláňová</w:t>
      </w:r>
      <w:proofErr w:type="spellEnd"/>
      <w:r w:rsidR="00783304" w:rsidRPr="00B7220B">
        <w:rPr>
          <w:rFonts w:ascii="Arial" w:hAnsi="Arial" w:cs="Arial"/>
        </w:rPr>
        <w:t xml:space="preserve"> </w:t>
      </w:r>
      <w:r w:rsidR="00194AB6">
        <w:rPr>
          <w:rFonts w:ascii="Arial" w:hAnsi="Arial" w:cs="Arial"/>
        </w:rPr>
        <w:t xml:space="preserve">aus der Slowakei </w:t>
      </w:r>
      <w:r w:rsidR="00783304" w:rsidRPr="00B7220B">
        <w:rPr>
          <w:rFonts w:ascii="Arial" w:hAnsi="Arial" w:cs="Arial"/>
        </w:rPr>
        <w:t>mit ihrem Konzept</w:t>
      </w:r>
      <w:r w:rsidR="00B7220B">
        <w:rPr>
          <w:rFonts w:ascii="Arial" w:hAnsi="Arial" w:cs="Arial"/>
        </w:rPr>
        <w:t xml:space="preserve">, das einen </w:t>
      </w:r>
      <w:r w:rsidR="003B6B7D" w:rsidRPr="00B7220B">
        <w:rPr>
          <w:rFonts w:ascii="Arial" w:hAnsi="Arial" w:cs="Arial"/>
        </w:rPr>
        <w:t>starke</w:t>
      </w:r>
      <w:r w:rsidR="00B7220B">
        <w:rPr>
          <w:rFonts w:ascii="Arial" w:hAnsi="Arial" w:cs="Arial"/>
        </w:rPr>
        <w:t>n</w:t>
      </w:r>
      <w:r w:rsidR="003B6B7D" w:rsidRPr="00B7220B">
        <w:rPr>
          <w:rFonts w:ascii="Arial" w:hAnsi="Arial" w:cs="Arial"/>
        </w:rPr>
        <w:t xml:space="preserve"> Fokus auf die </w:t>
      </w:r>
      <w:proofErr w:type="spellStart"/>
      <w:r w:rsidR="003B6B7D" w:rsidRPr="00B7220B">
        <w:rPr>
          <w:rFonts w:ascii="Arial" w:hAnsi="Arial" w:cs="Arial"/>
        </w:rPr>
        <w:t>Active</w:t>
      </w:r>
      <w:proofErr w:type="spellEnd"/>
      <w:r w:rsidR="003B6B7D" w:rsidRPr="00B7220B">
        <w:rPr>
          <w:rFonts w:ascii="Arial" w:hAnsi="Arial" w:cs="Arial"/>
        </w:rPr>
        <w:t xml:space="preserve"> House Kriterien</w:t>
      </w:r>
      <w:r w:rsidR="00B7220B">
        <w:rPr>
          <w:rFonts w:ascii="Arial" w:hAnsi="Arial" w:cs="Arial"/>
        </w:rPr>
        <w:t xml:space="preserve"> hat</w:t>
      </w:r>
      <w:r w:rsidR="00783304" w:rsidRPr="00B7220B">
        <w:rPr>
          <w:rFonts w:ascii="Arial" w:hAnsi="Arial" w:cs="Arial"/>
        </w:rPr>
        <w:t xml:space="preserve">. Besonders </w:t>
      </w:r>
      <w:r w:rsidR="00B7220B">
        <w:rPr>
          <w:rFonts w:ascii="Arial" w:hAnsi="Arial" w:cs="Arial"/>
        </w:rPr>
        <w:t xml:space="preserve">gefiel der Jury </w:t>
      </w:r>
      <w:r w:rsidR="00783304" w:rsidRPr="00B7220B">
        <w:rPr>
          <w:rFonts w:ascii="Arial" w:hAnsi="Arial" w:cs="Arial"/>
        </w:rPr>
        <w:t>die Idee</w:t>
      </w:r>
      <w:r w:rsidR="00A84D9B" w:rsidRPr="00B7220B">
        <w:rPr>
          <w:rFonts w:ascii="Arial" w:hAnsi="Arial" w:cs="Arial"/>
        </w:rPr>
        <w:t xml:space="preserve"> der zwei barrierefreien </w:t>
      </w:r>
      <w:r w:rsidR="00B7220B" w:rsidRPr="00B7220B">
        <w:rPr>
          <w:rFonts w:ascii="Arial" w:hAnsi="Arial" w:cs="Arial"/>
        </w:rPr>
        <w:t>Wohn</w:t>
      </w:r>
      <w:r w:rsidR="00B7220B">
        <w:rPr>
          <w:rFonts w:ascii="Arial" w:hAnsi="Arial" w:cs="Arial"/>
        </w:rPr>
        <w:t>flächen</w:t>
      </w:r>
      <w:r w:rsidR="00B7220B" w:rsidRPr="00B7220B">
        <w:rPr>
          <w:rFonts w:ascii="Arial" w:hAnsi="Arial" w:cs="Arial"/>
        </w:rPr>
        <w:t xml:space="preserve"> </w:t>
      </w:r>
      <w:r w:rsidR="00324465" w:rsidRPr="00B7220B">
        <w:rPr>
          <w:rFonts w:ascii="Arial" w:hAnsi="Arial" w:cs="Arial"/>
        </w:rPr>
        <w:t xml:space="preserve">und </w:t>
      </w:r>
      <w:r w:rsidR="00783304" w:rsidRPr="00B7220B">
        <w:rPr>
          <w:rFonts w:ascii="Arial" w:hAnsi="Arial" w:cs="Arial"/>
        </w:rPr>
        <w:t>d</w:t>
      </w:r>
      <w:r w:rsidR="00B7220B">
        <w:rPr>
          <w:rFonts w:ascii="Arial" w:hAnsi="Arial" w:cs="Arial"/>
        </w:rPr>
        <w:t>ie gemein</w:t>
      </w:r>
      <w:r w:rsidR="00326E51">
        <w:rPr>
          <w:rFonts w:ascii="Arial" w:hAnsi="Arial" w:cs="Arial"/>
        </w:rPr>
        <w:t>schaftliche Nutzung des Gartens, der</w:t>
      </w:r>
      <w:r w:rsidR="00B7220B">
        <w:rPr>
          <w:rFonts w:ascii="Arial" w:hAnsi="Arial" w:cs="Arial"/>
        </w:rPr>
        <w:t xml:space="preserve"> so zum</w:t>
      </w:r>
      <w:r w:rsidR="00786EB2" w:rsidRPr="00B7220B">
        <w:rPr>
          <w:rFonts w:ascii="Arial" w:hAnsi="Arial" w:cs="Arial"/>
        </w:rPr>
        <w:t xml:space="preserve"> soziale</w:t>
      </w:r>
      <w:r w:rsidR="00B7220B">
        <w:rPr>
          <w:rFonts w:ascii="Arial" w:hAnsi="Arial" w:cs="Arial"/>
        </w:rPr>
        <w:t>n</w:t>
      </w:r>
      <w:r w:rsidR="00786EB2" w:rsidRPr="00B7220B">
        <w:rPr>
          <w:rFonts w:ascii="Arial" w:hAnsi="Arial" w:cs="Arial"/>
        </w:rPr>
        <w:t xml:space="preserve"> Treffpunkt </w:t>
      </w:r>
      <w:r w:rsidR="003B6B7D" w:rsidRPr="00B7220B">
        <w:rPr>
          <w:rFonts w:ascii="Arial" w:hAnsi="Arial" w:cs="Arial"/>
        </w:rPr>
        <w:t>der Nachbarschaft</w:t>
      </w:r>
      <w:r w:rsidR="00326E51">
        <w:rPr>
          <w:rFonts w:ascii="Arial" w:hAnsi="Arial" w:cs="Arial"/>
        </w:rPr>
        <w:t xml:space="preserve"> wird</w:t>
      </w:r>
      <w:r w:rsidR="00B7220B">
        <w:rPr>
          <w:rFonts w:ascii="Arial" w:hAnsi="Arial" w:cs="Arial"/>
        </w:rPr>
        <w:t>.</w:t>
      </w:r>
      <w:r w:rsidR="00783304">
        <w:rPr>
          <w:rFonts w:ascii="Arial" w:hAnsi="Arial" w:cs="Arial"/>
        </w:rPr>
        <w:t xml:space="preserve"> </w:t>
      </w:r>
      <w:r w:rsidR="00194AB6">
        <w:rPr>
          <w:rFonts w:ascii="Arial" w:hAnsi="Arial" w:cs="Arial"/>
        </w:rPr>
        <w:t>Auch</w:t>
      </w:r>
      <w:r w:rsidR="00C40D21">
        <w:rPr>
          <w:rFonts w:ascii="Arial" w:hAnsi="Arial" w:cs="Arial"/>
        </w:rPr>
        <w:t xml:space="preserve"> DI Michael Walter,</w:t>
      </w:r>
      <w:r w:rsidR="00194AB6">
        <w:rPr>
          <w:rFonts w:ascii="Arial" w:hAnsi="Arial" w:cs="Arial"/>
        </w:rPr>
        <w:t xml:space="preserve"> Geschäftsführer </w:t>
      </w:r>
      <w:r w:rsidR="00C40D21">
        <w:rPr>
          <w:rFonts w:ascii="Arial" w:hAnsi="Arial" w:cs="Arial"/>
        </w:rPr>
        <w:t>von VELUX</w:t>
      </w:r>
      <w:r w:rsidR="00714C52">
        <w:rPr>
          <w:rFonts w:ascii="Arial" w:hAnsi="Arial" w:cs="Arial"/>
        </w:rPr>
        <w:t xml:space="preserve"> Österreich</w:t>
      </w:r>
      <w:r w:rsidR="00C40D21">
        <w:rPr>
          <w:rFonts w:ascii="Arial" w:hAnsi="Arial" w:cs="Arial"/>
        </w:rPr>
        <w:t xml:space="preserve"> </w:t>
      </w:r>
      <w:r w:rsidR="00F844BE">
        <w:rPr>
          <w:rFonts w:ascii="Arial" w:hAnsi="Arial" w:cs="Arial"/>
        </w:rPr>
        <w:t>zeigt</w:t>
      </w:r>
      <w:r w:rsidR="004341BE">
        <w:rPr>
          <w:rFonts w:ascii="Arial" w:hAnsi="Arial" w:cs="Arial"/>
        </w:rPr>
        <w:t>e</w:t>
      </w:r>
      <w:r w:rsidR="00F844BE">
        <w:rPr>
          <w:rFonts w:ascii="Arial" w:hAnsi="Arial" w:cs="Arial"/>
        </w:rPr>
        <w:t xml:space="preserve"> sich beei</w:t>
      </w:r>
      <w:r w:rsidR="004A3193">
        <w:rPr>
          <w:rFonts w:ascii="Arial" w:hAnsi="Arial" w:cs="Arial"/>
        </w:rPr>
        <w:t>ndruckt</w:t>
      </w:r>
      <w:r w:rsidR="00714C52">
        <w:rPr>
          <w:rFonts w:ascii="Arial" w:hAnsi="Arial" w:cs="Arial"/>
        </w:rPr>
        <w:t xml:space="preserve"> von den Einreichungen</w:t>
      </w:r>
      <w:r w:rsidR="005D3FDF">
        <w:rPr>
          <w:rFonts w:ascii="Arial" w:hAnsi="Arial" w:cs="Arial"/>
        </w:rPr>
        <w:t>: „</w:t>
      </w:r>
      <w:r w:rsidR="008F1E61">
        <w:rPr>
          <w:rFonts w:ascii="Arial" w:hAnsi="Arial" w:cs="Arial"/>
        </w:rPr>
        <w:t xml:space="preserve">Die </w:t>
      </w:r>
      <w:r w:rsidR="004A3193">
        <w:rPr>
          <w:rFonts w:ascii="Arial" w:hAnsi="Arial" w:cs="Arial"/>
        </w:rPr>
        <w:t xml:space="preserve">zahlreichen </w:t>
      </w:r>
      <w:r w:rsidR="008F1E61">
        <w:rPr>
          <w:rFonts w:ascii="Arial" w:hAnsi="Arial" w:cs="Arial"/>
        </w:rPr>
        <w:t xml:space="preserve">qualitativen Konzepte zeigen </w:t>
      </w:r>
      <w:r w:rsidR="005D3FDF">
        <w:rPr>
          <w:rFonts w:ascii="Arial" w:hAnsi="Arial" w:cs="Arial"/>
        </w:rPr>
        <w:t xml:space="preserve">das große Potential der </w:t>
      </w:r>
      <w:r w:rsidR="00F844BE">
        <w:rPr>
          <w:rFonts w:ascii="Arial" w:hAnsi="Arial" w:cs="Arial"/>
        </w:rPr>
        <w:t xml:space="preserve">Nachverdichtung und demonstrieren einmal mehr die Wichtigkeit, Architekten bereits </w:t>
      </w:r>
      <w:r w:rsidR="008F1E61">
        <w:rPr>
          <w:rFonts w:ascii="Arial" w:hAnsi="Arial" w:cs="Arial"/>
        </w:rPr>
        <w:t xml:space="preserve">in </w:t>
      </w:r>
      <w:r w:rsidR="00F844BE">
        <w:rPr>
          <w:rFonts w:ascii="Arial" w:hAnsi="Arial" w:cs="Arial"/>
        </w:rPr>
        <w:t xml:space="preserve">der </w:t>
      </w:r>
      <w:r w:rsidR="008F1E61">
        <w:rPr>
          <w:rFonts w:ascii="Arial" w:hAnsi="Arial" w:cs="Arial"/>
        </w:rPr>
        <w:t xml:space="preserve">Ausbildung </w:t>
      </w:r>
      <w:r w:rsidR="00F844BE">
        <w:rPr>
          <w:rFonts w:ascii="Arial" w:hAnsi="Arial" w:cs="Arial"/>
        </w:rPr>
        <w:t>mit</w:t>
      </w:r>
      <w:r w:rsidR="008F1E61">
        <w:rPr>
          <w:rFonts w:ascii="Arial" w:hAnsi="Arial" w:cs="Arial"/>
        </w:rPr>
        <w:t xml:space="preserve"> </w:t>
      </w:r>
      <w:r w:rsidR="00E642EA">
        <w:rPr>
          <w:rFonts w:ascii="Arial" w:hAnsi="Arial" w:cs="Arial"/>
        </w:rPr>
        <w:t xml:space="preserve">diesem </w:t>
      </w:r>
      <w:r w:rsidR="008F1E61">
        <w:rPr>
          <w:rFonts w:ascii="Arial" w:hAnsi="Arial" w:cs="Arial"/>
        </w:rPr>
        <w:t xml:space="preserve">Thema </w:t>
      </w:r>
      <w:r w:rsidR="00F844BE">
        <w:rPr>
          <w:rFonts w:ascii="Arial" w:hAnsi="Arial" w:cs="Arial"/>
        </w:rPr>
        <w:t>zu konfrontieren</w:t>
      </w:r>
      <w:r w:rsidR="008F1E61">
        <w:rPr>
          <w:rFonts w:ascii="Arial" w:hAnsi="Arial" w:cs="Arial"/>
        </w:rPr>
        <w:t>.</w:t>
      </w:r>
      <w:r w:rsidR="00F844BE">
        <w:rPr>
          <w:rFonts w:ascii="Arial" w:hAnsi="Arial" w:cs="Arial"/>
        </w:rPr>
        <w:t>“</w:t>
      </w:r>
      <w:r w:rsidR="005D3FDF">
        <w:rPr>
          <w:rFonts w:ascii="Arial" w:hAnsi="Arial" w:cs="Arial"/>
        </w:rPr>
        <w:t xml:space="preserve"> </w:t>
      </w:r>
    </w:p>
    <w:p w14:paraId="1CEA091A" w14:textId="77777777" w:rsidR="00747F48" w:rsidRDefault="00747F48" w:rsidP="001E5F63">
      <w:pPr>
        <w:spacing w:after="0"/>
        <w:jc w:val="both"/>
        <w:rPr>
          <w:rFonts w:ascii="Arial" w:hAnsi="Arial" w:cs="Arial"/>
        </w:rPr>
      </w:pPr>
    </w:p>
    <w:p w14:paraId="596BE0B1" w14:textId="092001A2" w:rsidR="00DF6DC2" w:rsidRPr="00DF6DC2" w:rsidRDefault="00194AB6" w:rsidP="00DF6DC2">
      <w:pPr>
        <w:spacing w:after="0"/>
        <w:jc w:val="both"/>
        <w:rPr>
          <w:rFonts w:ascii="Arial" w:hAnsi="Arial" w:cs="Arial"/>
          <w:b/>
        </w:rPr>
      </w:pPr>
      <w:r>
        <w:rPr>
          <w:rFonts w:ascii="Arial" w:hAnsi="Arial" w:cs="Arial"/>
          <w:b/>
        </w:rPr>
        <w:t>Zukunft der Architektur</w:t>
      </w:r>
      <w:r w:rsidR="00890C77">
        <w:rPr>
          <w:rFonts w:ascii="Arial" w:hAnsi="Arial" w:cs="Arial"/>
          <w:b/>
        </w:rPr>
        <w:t xml:space="preserve">: </w:t>
      </w:r>
      <w:r w:rsidR="002D2507">
        <w:rPr>
          <w:rFonts w:ascii="Arial" w:hAnsi="Arial" w:cs="Arial"/>
          <w:b/>
        </w:rPr>
        <w:t xml:space="preserve">Internationaler VELUX Award </w:t>
      </w:r>
    </w:p>
    <w:p w14:paraId="1A97D3A0" w14:textId="2BEB4772" w:rsidR="0011598C" w:rsidRPr="00670D61" w:rsidRDefault="00890C77" w:rsidP="00DF6DC2">
      <w:pPr>
        <w:spacing w:after="0"/>
        <w:jc w:val="both"/>
        <w:rPr>
          <w:rFonts w:ascii="Arial" w:hAnsi="Arial" w:cs="Arial"/>
          <w:color w:val="000000"/>
          <w:lang w:val="de-DE"/>
        </w:rPr>
      </w:pPr>
      <w:r>
        <w:rPr>
          <w:rFonts w:ascii="Arial" w:hAnsi="Arial" w:cs="Arial"/>
        </w:rPr>
        <w:t xml:space="preserve">Neben dem </w:t>
      </w:r>
      <w:proofErr w:type="spellStart"/>
      <w:r>
        <w:rPr>
          <w:rFonts w:ascii="Arial" w:hAnsi="Arial" w:cs="Arial"/>
        </w:rPr>
        <w:t>Active</w:t>
      </w:r>
      <w:proofErr w:type="spellEnd"/>
      <w:r>
        <w:rPr>
          <w:rFonts w:ascii="Arial" w:hAnsi="Arial" w:cs="Arial"/>
        </w:rPr>
        <w:t xml:space="preserve"> House Award </w:t>
      </w:r>
      <w:r w:rsidR="00D6503A">
        <w:rPr>
          <w:rFonts w:ascii="Arial" w:hAnsi="Arial" w:cs="Arial"/>
        </w:rPr>
        <w:t xml:space="preserve">setzt </w:t>
      </w:r>
      <w:r>
        <w:rPr>
          <w:rFonts w:ascii="Arial" w:hAnsi="Arial" w:cs="Arial"/>
        </w:rPr>
        <w:t xml:space="preserve">VELUX </w:t>
      </w:r>
      <w:r w:rsidR="00D6503A">
        <w:rPr>
          <w:rFonts w:ascii="Arial" w:hAnsi="Arial" w:cs="Arial"/>
        </w:rPr>
        <w:t xml:space="preserve">weiter auf </w:t>
      </w:r>
      <w:r w:rsidR="0060427F">
        <w:rPr>
          <w:rFonts w:ascii="Arial" w:hAnsi="Arial" w:cs="Arial"/>
        </w:rPr>
        <w:t xml:space="preserve">den </w:t>
      </w:r>
      <w:r w:rsidR="00D6503A">
        <w:rPr>
          <w:rFonts w:ascii="Arial" w:hAnsi="Arial" w:cs="Arial"/>
          <w:color w:val="000000"/>
          <w:lang w:val="de-DE"/>
        </w:rPr>
        <w:t xml:space="preserve">Architektur-Nachwuchs und </w:t>
      </w:r>
      <w:r w:rsidR="00747F48">
        <w:rPr>
          <w:rFonts w:ascii="Arial" w:hAnsi="Arial" w:cs="Arial"/>
          <w:color w:val="000000"/>
          <w:lang w:val="de-DE"/>
        </w:rPr>
        <w:t xml:space="preserve">startet bereits zum wiederholten </w:t>
      </w:r>
      <w:r w:rsidR="00670D61">
        <w:rPr>
          <w:rFonts w:ascii="Arial" w:hAnsi="Arial" w:cs="Arial"/>
          <w:color w:val="000000"/>
          <w:lang w:val="de-DE"/>
        </w:rPr>
        <w:t>Mal den International VELUX Award.</w:t>
      </w:r>
      <w:r w:rsidR="00D6503A">
        <w:rPr>
          <w:rFonts w:ascii="Arial" w:hAnsi="Arial" w:cs="Arial"/>
          <w:color w:val="000000"/>
          <w:lang w:val="de-DE"/>
        </w:rPr>
        <w:t xml:space="preserve"> </w:t>
      </w:r>
      <w:r w:rsidR="00DF6DC2">
        <w:rPr>
          <w:rFonts w:ascii="Arial" w:hAnsi="Arial" w:cs="Arial"/>
        </w:rPr>
        <w:t xml:space="preserve">Unter dem Motto „Licht von morgen“ wird der diesjährige </w:t>
      </w:r>
      <w:r w:rsidR="00DF6DC2" w:rsidRPr="00DF6DC2">
        <w:rPr>
          <w:rFonts w:ascii="Arial" w:hAnsi="Arial" w:cs="Arial"/>
        </w:rPr>
        <w:t>Award vergeben und zeichnet herausragende abgeschlossene Studien in allen möglichen Bereichen aus – von kleinen Komponenten bis hin zu einem größeren urbanen Kontext oder abstra</w:t>
      </w:r>
      <w:r w:rsidR="00DF6DC2">
        <w:rPr>
          <w:rFonts w:ascii="Arial" w:hAnsi="Arial" w:cs="Arial"/>
        </w:rPr>
        <w:t xml:space="preserve">kten Konzepten und Experimenten. </w:t>
      </w:r>
      <w:r w:rsidR="00B24D4B" w:rsidRPr="00B24D4B">
        <w:rPr>
          <w:rFonts w:ascii="Arial" w:hAnsi="Arial" w:cs="Arial"/>
        </w:rPr>
        <w:t xml:space="preserve">Mit dieser Auszeichnung </w:t>
      </w:r>
      <w:r w:rsidR="00B24D4B">
        <w:rPr>
          <w:rFonts w:ascii="Arial" w:hAnsi="Arial" w:cs="Arial"/>
        </w:rPr>
        <w:t xml:space="preserve">sollen </w:t>
      </w:r>
      <w:r w:rsidR="00B24D4B" w:rsidRPr="00B24D4B">
        <w:rPr>
          <w:rFonts w:ascii="Arial" w:hAnsi="Arial" w:cs="Arial"/>
        </w:rPr>
        <w:t>Studierende an</w:t>
      </w:r>
      <w:r w:rsidR="00B24D4B">
        <w:rPr>
          <w:rFonts w:ascii="Arial" w:hAnsi="Arial" w:cs="Arial"/>
        </w:rPr>
        <w:t>ge</w:t>
      </w:r>
      <w:r w:rsidR="00B24D4B" w:rsidRPr="00B24D4B">
        <w:rPr>
          <w:rFonts w:ascii="Arial" w:hAnsi="Arial" w:cs="Arial"/>
        </w:rPr>
        <w:t>reg</w:t>
      </w:r>
      <w:r w:rsidR="00B24D4B">
        <w:rPr>
          <w:rFonts w:ascii="Arial" w:hAnsi="Arial" w:cs="Arial"/>
        </w:rPr>
        <w:t>t werden</w:t>
      </w:r>
      <w:r w:rsidR="00B24D4B" w:rsidRPr="00B24D4B">
        <w:rPr>
          <w:rFonts w:ascii="Arial" w:hAnsi="Arial" w:cs="Arial"/>
        </w:rPr>
        <w:t xml:space="preserve">, Tageslicht nicht nur als Designmerkmal zu sehen. </w:t>
      </w:r>
      <w:r w:rsidR="00B24D4B">
        <w:rPr>
          <w:rFonts w:ascii="Arial" w:hAnsi="Arial" w:cs="Arial"/>
        </w:rPr>
        <w:t xml:space="preserve">Vielmehr ist es Ziel, die Rolle des natürlichen Lichts als notweniges Wohlfühlelement </w:t>
      </w:r>
      <w:r w:rsidR="00B24D4B">
        <w:rPr>
          <w:rFonts w:ascii="Arial" w:hAnsi="Arial" w:cs="Arial"/>
        </w:rPr>
        <w:lastRenderedPageBreak/>
        <w:t xml:space="preserve">in der Gebäudearchitektur zu stärken. </w:t>
      </w:r>
      <w:r w:rsidR="00DF6DC2">
        <w:rPr>
          <w:rFonts w:ascii="Arial" w:hAnsi="Arial" w:cs="Arial"/>
        </w:rPr>
        <w:t>Verliehen wird der</w:t>
      </w:r>
      <w:r w:rsidR="00B24D4B">
        <w:rPr>
          <w:rFonts w:ascii="Arial" w:hAnsi="Arial" w:cs="Arial"/>
        </w:rPr>
        <w:t xml:space="preserve"> begehrte</w:t>
      </w:r>
      <w:r w:rsidR="00DF6DC2">
        <w:rPr>
          <w:rFonts w:ascii="Arial" w:hAnsi="Arial" w:cs="Arial"/>
        </w:rPr>
        <w:t xml:space="preserve"> Award </w:t>
      </w:r>
      <w:r w:rsidR="002D2507">
        <w:rPr>
          <w:rFonts w:ascii="Arial" w:hAnsi="Arial" w:cs="Arial"/>
        </w:rPr>
        <w:t>am 18.</w:t>
      </w:r>
      <w:r w:rsidR="008C1809">
        <w:rPr>
          <w:rFonts w:ascii="Arial" w:hAnsi="Arial" w:cs="Arial"/>
        </w:rPr>
        <w:t xml:space="preserve"> </w:t>
      </w:r>
      <w:r w:rsidR="002D2507">
        <w:rPr>
          <w:rFonts w:ascii="Arial" w:hAnsi="Arial" w:cs="Arial"/>
        </w:rPr>
        <w:t xml:space="preserve">November </w:t>
      </w:r>
      <w:r w:rsidR="00DF6DC2">
        <w:rPr>
          <w:rFonts w:ascii="Arial" w:hAnsi="Arial" w:cs="Arial"/>
        </w:rPr>
        <w:t>im Rahmen des</w:t>
      </w:r>
      <w:r w:rsidR="00DF6DC2" w:rsidRPr="00DF6DC2">
        <w:t xml:space="preserve"> </w:t>
      </w:r>
      <w:r w:rsidR="00DF6DC2" w:rsidRPr="00DF6DC2">
        <w:rPr>
          <w:rFonts w:ascii="Arial" w:hAnsi="Arial" w:cs="Arial"/>
        </w:rPr>
        <w:t>World Architecture Festival</w:t>
      </w:r>
      <w:r w:rsidR="00DF6DC2">
        <w:rPr>
          <w:rFonts w:ascii="Arial" w:hAnsi="Arial" w:cs="Arial"/>
        </w:rPr>
        <w:t>s</w:t>
      </w:r>
      <w:r w:rsidR="00DF6DC2" w:rsidRPr="00DF6DC2">
        <w:rPr>
          <w:rFonts w:ascii="Arial" w:hAnsi="Arial" w:cs="Arial"/>
        </w:rPr>
        <w:t xml:space="preserve"> in Berlin</w:t>
      </w:r>
      <w:r w:rsidR="002D2507">
        <w:rPr>
          <w:rFonts w:ascii="Arial" w:hAnsi="Arial" w:cs="Arial"/>
        </w:rPr>
        <w:t>.</w:t>
      </w:r>
      <w:r w:rsidR="002D2507" w:rsidRPr="002D2507">
        <w:t xml:space="preserve"> </w:t>
      </w:r>
    </w:p>
    <w:p w14:paraId="4D9E5520" w14:textId="77777777" w:rsidR="00DF6DC2" w:rsidRDefault="00DF6DC2" w:rsidP="0011598C">
      <w:pPr>
        <w:pStyle w:val="berschrift1"/>
        <w:spacing w:before="0"/>
        <w:rPr>
          <w:rFonts w:ascii="Verdana" w:hAnsi="Verdana"/>
          <w:color w:val="303030"/>
          <w:sz w:val="21"/>
          <w:szCs w:val="21"/>
        </w:rPr>
      </w:pPr>
    </w:p>
    <w:p w14:paraId="16616408" w14:textId="0000191F" w:rsidR="00AD71DB" w:rsidRPr="00155ACD" w:rsidRDefault="00AD71DB" w:rsidP="004758D0">
      <w:pPr>
        <w:spacing w:after="0"/>
        <w:jc w:val="both"/>
        <w:rPr>
          <w:rFonts w:ascii="Arial" w:hAnsi="Arial" w:cs="Arial"/>
          <w:lang w:val="de-DE"/>
        </w:rPr>
      </w:pPr>
    </w:p>
    <w:p w14:paraId="31473A02" w14:textId="77777777" w:rsidR="00A4649B" w:rsidRPr="00155ACD" w:rsidRDefault="00A4649B" w:rsidP="000B3038">
      <w:pPr>
        <w:spacing w:after="0" w:line="360" w:lineRule="auto"/>
        <w:jc w:val="both"/>
        <w:rPr>
          <w:rFonts w:ascii="Arial" w:hAnsi="Arial" w:cs="Arial"/>
          <w:b/>
          <w:lang w:val="de-DE"/>
        </w:rPr>
      </w:pPr>
      <w:r w:rsidRPr="00155ACD">
        <w:rPr>
          <w:rFonts w:ascii="Arial" w:hAnsi="Arial" w:cs="Arial"/>
          <w:b/>
          <w:lang w:val="de-DE"/>
        </w:rPr>
        <w:t xml:space="preserve">Über VELUX </w:t>
      </w:r>
    </w:p>
    <w:p w14:paraId="148933EC" w14:textId="77777777" w:rsidR="00B02C73" w:rsidRPr="00155ACD" w:rsidRDefault="00A4649B" w:rsidP="005973BD">
      <w:pPr>
        <w:spacing w:after="0" w:line="240" w:lineRule="auto"/>
        <w:jc w:val="both"/>
        <w:rPr>
          <w:rFonts w:ascii="Arial" w:hAnsi="Arial" w:cs="Arial"/>
          <w:sz w:val="18"/>
          <w:lang w:val="de-DE"/>
        </w:rPr>
      </w:pPr>
      <w:r w:rsidRPr="00155ACD">
        <w:rPr>
          <w:rFonts w:ascii="Arial" w:hAnsi="Arial" w:cs="Arial"/>
          <w:sz w:val="18"/>
          <w:lang w:val="de-DE"/>
        </w:rPr>
        <w:t>VELUX ist Marktführer im Bereich Dachflächenfenster.</w:t>
      </w:r>
      <w:r w:rsidR="00B02C73" w:rsidRPr="00155ACD">
        <w:rPr>
          <w:rFonts w:ascii="Arial" w:hAnsi="Arial" w:cs="Arial"/>
          <w:sz w:val="18"/>
          <w:lang w:val="de-DE"/>
        </w:rPr>
        <w:t xml:space="preserve"> Als globales Unternehmen hat VELUX die Vision, bessere Lebensbedingungen unter dem Dach mit Hilfe von Tageslicht und frischer Luft zu entwickeln. Das Produktprogramm beinhaltet eine große Vielfalt an Dachflächenfenstern und deren Anwendungsmöglichkeiten (Dachflächenfenster, Skylight-Anwendungen, Flachdachsysteme) samt Dekorations- und Sonnenschutz-produkten. Mit Vertriebsgesellschaften in fast 40 Ländern und Produktionsstandorten in 11 Ländern beschäftigt VELUX insgesamt ca. 10.000 Mitarbeiter. Die Zentrale der VELUX Gruppe befindet sich in </w:t>
      </w:r>
      <w:proofErr w:type="spellStart"/>
      <w:r w:rsidR="00B02C73" w:rsidRPr="00155ACD">
        <w:rPr>
          <w:rFonts w:ascii="Arial" w:hAnsi="Arial" w:cs="Arial"/>
          <w:sz w:val="18"/>
          <w:lang w:val="de-DE"/>
        </w:rPr>
        <w:t>Hørsholm</w:t>
      </w:r>
      <w:proofErr w:type="spellEnd"/>
      <w:r w:rsidR="00B02C73" w:rsidRPr="00155ACD">
        <w:rPr>
          <w:rFonts w:ascii="Arial" w:hAnsi="Arial" w:cs="Arial"/>
          <w:sz w:val="18"/>
          <w:lang w:val="de-DE"/>
        </w:rPr>
        <w:t xml:space="preserve">, nördlich von Kopenhagen (Dänemark). Die VELUX Fabriken und Produktionsstandorte sind gemäß ISO 9001 (Qualität, 2008), ISO 14001 (Umwelt, 2008) und OHSAS 18001 (Gesundheit und Sicherheit, 2008) zertifiziert. VELUX will </w:t>
      </w:r>
      <w:r w:rsidR="007637B2" w:rsidRPr="00155ACD">
        <w:rPr>
          <w:rFonts w:ascii="Arial" w:hAnsi="Arial" w:cs="Arial"/>
          <w:sz w:val="18"/>
          <w:lang w:val="de-DE"/>
        </w:rPr>
        <w:t xml:space="preserve">seine </w:t>
      </w:r>
      <w:r w:rsidR="00B02C73" w:rsidRPr="00155ACD">
        <w:rPr>
          <w:rFonts w:ascii="Arial" w:hAnsi="Arial" w:cs="Arial"/>
          <w:sz w:val="18"/>
          <w:lang w:val="de-DE"/>
        </w:rPr>
        <w:t>Vorreiter</w:t>
      </w:r>
      <w:r w:rsidR="007637B2" w:rsidRPr="00155ACD">
        <w:rPr>
          <w:rFonts w:ascii="Arial" w:hAnsi="Arial" w:cs="Arial"/>
          <w:sz w:val="18"/>
          <w:lang w:val="de-DE"/>
        </w:rPr>
        <w:t>rolle stets mit innovativen Entwicklungen stärken</w:t>
      </w:r>
      <w:r w:rsidR="00B02C73" w:rsidRPr="00155ACD">
        <w:rPr>
          <w:rFonts w:ascii="Arial" w:hAnsi="Arial" w:cs="Arial"/>
          <w:sz w:val="18"/>
          <w:lang w:val="de-DE"/>
        </w:rPr>
        <w:t xml:space="preserve"> und neue Wege entwickeln, mit Tageslicht und frischer Luft die Lebensqualität unter dem Dach zu verbessern. Deshalb macht Tageslichtforschung einen wichtigen Teil der Entwicklungsbemühungen aus.</w:t>
      </w:r>
    </w:p>
    <w:p w14:paraId="6E99AC5D" w14:textId="77777777" w:rsidR="005F2F79" w:rsidRPr="00155ACD" w:rsidRDefault="005F2F79" w:rsidP="000B3038">
      <w:pPr>
        <w:spacing w:after="0" w:line="360" w:lineRule="auto"/>
        <w:jc w:val="both"/>
        <w:rPr>
          <w:rFonts w:ascii="Arial" w:hAnsi="Arial" w:cs="Arial"/>
          <w:b/>
          <w:sz w:val="20"/>
          <w:lang w:val="de-DE"/>
        </w:rPr>
      </w:pPr>
    </w:p>
    <w:p w14:paraId="18765E81" w14:textId="77777777" w:rsidR="00403022" w:rsidRPr="001425A3" w:rsidRDefault="00403022" w:rsidP="00922775">
      <w:pPr>
        <w:spacing w:after="0" w:line="360" w:lineRule="auto"/>
        <w:jc w:val="both"/>
        <w:rPr>
          <w:rFonts w:asciiTheme="minorHAnsi" w:hAnsiTheme="minorHAnsi" w:cs="Arial"/>
          <w:b/>
          <w:sz w:val="20"/>
          <w:szCs w:val="20"/>
          <w:lang w:val="de-DE"/>
        </w:rPr>
      </w:pPr>
    </w:p>
    <w:p w14:paraId="101431F0" w14:textId="77777777" w:rsidR="001425A3" w:rsidRDefault="001425A3" w:rsidP="00922775">
      <w:pPr>
        <w:spacing w:after="0" w:line="360" w:lineRule="auto"/>
        <w:jc w:val="both"/>
        <w:rPr>
          <w:rFonts w:asciiTheme="minorHAnsi" w:hAnsiTheme="minorHAnsi" w:cs="Arial"/>
          <w:b/>
          <w:sz w:val="20"/>
          <w:szCs w:val="20"/>
          <w:lang w:val="de-DE"/>
        </w:rPr>
      </w:pPr>
    </w:p>
    <w:p w14:paraId="71CC8B11" w14:textId="77777777" w:rsidR="00922775" w:rsidRPr="001425A3" w:rsidRDefault="00922775" w:rsidP="00922775">
      <w:pPr>
        <w:spacing w:after="0" w:line="360" w:lineRule="auto"/>
        <w:jc w:val="both"/>
        <w:rPr>
          <w:rFonts w:ascii="Arial" w:hAnsi="Arial" w:cs="Arial"/>
          <w:b/>
          <w:sz w:val="20"/>
          <w:szCs w:val="20"/>
          <w:lang w:val="de-DE"/>
        </w:rPr>
      </w:pPr>
      <w:r w:rsidRPr="001425A3">
        <w:rPr>
          <w:rFonts w:ascii="Arial" w:hAnsi="Arial" w:cs="Arial"/>
          <w:b/>
          <w:sz w:val="20"/>
          <w:szCs w:val="20"/>
          <w:lang w:val="de-DE"/>
        </w:rPr>
        <w:t>Bilder:</w:t>
      </w:r>
    </w:p>
    <w:p w14:paraId="4F0004EF" w14:textId="77777777" w:rsidR="006E16DF" w:rsidRPr="00762D89" w:rsidRDefault="00922775" w:rsidP="00922775">
      <w:pPr>
        <w:spacing w:after="0"/>
        <w:rPr>
          <w:rFonts w:ascii="Arial" w:hAnsi="Arial" w:cs="Arial"/>
          <w:b/>
          <w:sz w:val="20"/>
          <w:szCs w:val="20"/>
        </w:rPr>
      </w:pPr>
      <w:r w:rsidRPr="00762D89">
        <w:rPr>
          <w:rFonts w:ascii="Arial" w:hAnsi="Arial" w:cs="Arial"/>
          <w:sz w:val="20"/>
          <w:szCs w:val="20"/>
        </w:rPr>
        <w:t>Copyright: ©</w:t>
      </w:r>
      <w:r w:rsidR="006E16DF" w:rsidRPr="00762D89">
        <w:rPr>
          <w:rFonts w:ascii="Arial" w:hAnsi="Arial" w:cs="Arial"/>
          <w:sz w:val="20"/>
          <w:szCs w:val="20"/>
        </w:rPr>
        <w:t xml:space="preserve"> Patricia Weisskirchner</w:t>
      </w:r>
    </w:p>
    <w:p w14:paraId="4ECA251B" w14:textId="77777777" w:rsidR="005F2F79" w:rsidRPr="00762D89" w:rsidRDefault="001425A3" w:rsidP="000B3038">
      <w:pPr>
        <w:spacing w:after="0"/>
        <w:rPr>
          <w:rFonts w:ascii="Arial" w:hAnsi="Arial" w:cs="Arial"/>
          <w:b/>
          <w:sz w:val="20"/>
          <w:szCs w:val="20"/>
        </w:rPr>
      </w:pPr>
      <w:r w:rsidRPr="00762D89">
        <w:rPr>
          <w:rFonts w:ascii="Arial" w:hAnsi="Arial" w:cs="Arial"/>
          <w:b/>
          <w:sz w:val="20"/>
          <w:szCs w:val="20"/>
        </w:rPr>
        <w:t>Bildtexte:</w:t>
      </w:r>
    </w:p>
    <w:p w14:paraId="3A587E85" w14:textId="455B7AE6" w:rsidR="007E0905" w:rsidRPr="00D55691" w:rsidRDefault="007E0905" w:rsidP="007E0905">
      <w:pPr>
        <w:spacing w:after="0"/>
        <w:rPr>
          <w:rFonts w:ascii="Arial" w:hAnsi="Arial" w:cs="Arial"/>
          <w:sz w:val="20"/>
          <w:szCs w:val="20"/>
        </w:rPr>
      </w:pPr>
      <w:r w:rsidRPr="00D55691">
        <w:rPr>
          <w:rFonts w:ascii="Arial" w:hAnsi="Arial" w:cs="Arial"/>
          <w:sz w:val="20"/>
          <w:szCs w:val="20"/>
        </w:rPr>
        <w:t xml:space="preserve">01_ </w:t>
      </w:r>
      <w:proofErr w:type="spellStart"/>
      <w:r w:rsidRPr="00D55691">
        <w:rPr>
          <w:rFonts w:ascii="Arial" w:hAnsi="Arial" w:cs="Arial"/>
          <w:sz w:val="20"/>
          <w:szCs w:val="20"/>
        </w:rPr>
        <w:t>Active</w:t>
      </w:r>
      <w:proofErr w:type="spellEnd"/>
      <w:r w:rsidRPr="00D55691">
        <w:rPr>
          <w:rFonts w:ascii="Arial" w:hAnsi="Arial" w:cs="Arial"/>
          <w:sz w:val="20"/>
          <w:szCs w:val="20"/>
        </w:rPr>
        <w:t xml:space="preserve"> House Award_Nachbericht_Gruppe1: v.l.n.r. </w:t>
      </w:r>
      <w:r w:rsidR="00ED7107">
        <w:rPr>
          <w:rFonts w:ascii="Arial" w:hAnsi="Arial" w:cs="Arial"/>
          <w:sz w:val="20"/>
          <w:szCs w:val="20"/>
        </w:rPr>
        <w:t xml:space="preserve">Leiter der Bauabteilung Wolkersdorf </w:t>
      </w:r>
      <w:r>
        <w:rPr>
          <w:rFonts w:ascii="Arial" w:hAnsi="Arial" w:cs="Arial"/>
          <w:sz w:val="20"/>
          <w:szCs w:val="20"/>
        </w:rPr>
        <w:t xml:space="preserve">Ing. </w:t>
      </w:r>
      <w:r w:rsidRPr="005D0253">
        <w:rPr>
          <w:rFonts w:ascii="Arial" w:hAnsi="Arial" w:cs="Arial"/>
          <w:sz w:val="20"/>
          <w:szCs w:val="20"/>
        </w:rPr>
        <w:t>Wolfgang Ullmann</w:t>
      </w:r>
      <w:r w:rsidR="00ED7107">
        <w:rPr>
          <w:rFonts w:ascii="Arial" w:hAnsi="Arial" w:cs="Arial"/>
          <w:sz w:val="20"/>
          <w:szCs w:val="20"/>
        </w:rPr>
        <w:t>, Tageslicht-Experte VELUX Österreich</w:t>
      </w:r>
      <w:r w:rsidRPr="00D55691">
        <w:rPr>
          <w:rFonts w:ascii="Arial" w:hAnsi="Arial" w:cs="Arial"/>
          <w:sz w:val="20"/>
          <w:szCs w:val="20"/>
        </w:rPr>
        <w:t xml:space="preserve"> Heinz Hackl</w:t>
      </w:r>
      <w:r>
        <w:rPr>
          <w:rFonts w:ascii="Arial" w:hAnsi="Arial" w:cs="Arial"/>
          <w:sz w:val="20"/>
          <w:szCs w:val="20"/>
        </w:rPr>
        <w:t>,</w:t>
      </w:r>
      <w:r w:rsidRPr="00D55691">
        <w:rPr>
          <w:rFonts w:ascii="Arial" w:hAnsi="Arial" w:cs="Arial"/>
          <w:sz w:val="20"/>
          <w:szCs w:val="20"/>
        </w:rPr>
        <w:t xml:space="preserve"> </w:t>
      </w:r>
      <w:r w:rsidR="00ED7107">
        <w:rPr>
          <w:rFonts w:ascii="Arial" w:hAnsi="Arial" w:cs="Arial"/>
          <w:sz w:val="20"/>
          <w:szCs w:val="20"/>
        </w:rPr>
        <w:t xml:space="preserve">Bürgermeisterin Wolkersdorf </w:t>
      </w:r>
      <w:r w:rsidRPr="00D55691">
        <w:rPr>
          <w:rFonts w:ascii="Arial" w:hAnsi="Arial" w:cs="Arial"/>
          <w:sz w:val="20"/>
          <w:szCs w:val="20"/>
        </w:rPr>
        <w:t>DI Anna Steindl</w:t>
      </w:r>
      <w:r w:rsidR="00ED7107">
        <w:rPr>
          <w:rFonts w:ascii="Arial" w:hAnsi="Arial" w:cs="Arial"/>
          <w:sz w:val="20"/>
          <w:szCs w:val="20"/>
        </w:rPr>
        <w:t>, Geschäftsführer VELUX Österreich</w:t>
      </w:r>
      <w:r w:rsidRPr="00D55691">
        <w:rPr>
          <w:rFonts w:ascii="Arial" w:hAnsi="Arial" w:cs="Arial"/>
          <w:sz w:val="20"/>
          <w:szCs w:val="20"/>
        </w:rPr>
        <w:t xml:space="preserve"> DI Michael Walter</w:t>
      </w:r>
      <w:r w:rsidR="00ED7107">
        <w:rPr>
          <w:rFonts w:ascii="Arial" w:hAnsi="Arial" w:cs="Arial"/>
          <w:sz w:val="20"/>
          <w:szCs w:val="20"/>
        </w:rPr>
        <w:t xml:space="preserve">, Sieger des </w:t>
      </w:r>
      <w:proofErr w:type="spellStart"/>
      <w:r w:rsidR="00ED7107">
        <w:rPr>
          <w:rFonts w:ascii="Arial" w:hAnsi="Arial" w:cs="Arial"/>
          <w:sz w:val="20"/>
          <w:szCs w:val="20"/>
        </w:rPr>
        <w:t>Active</w:t>
      </w:r>
      <w:proofErr w:type="spellEnd"/>
      <w:r w:rsidR="00ED7107">
        <w:rPr>
          <w:rFonts w:ascii="Arial" w:hAnsi="Arial" w:cs="Arial"/>
          <w:sz w:val="20"/>
          <w:szCs w:val="20"/>
        </w:rPr>
        <w:t xml:space="preserve"> House Awards</w:t>
      </w:r>
      <w:r w:rsidRPr="00D55691">
        <w:rPr>
          <w:rFonts w:ascii="Arial" w:hAnsi="Arial" w:cs="Arial"/>
          <w:sz w:val="20"/>
          <w:szCs w:val="20"/>
        </w:rPr>
        <w:t xml:space="preserve"> </w:t>
      </w:r>
      <w:proofErr w:type="spellStart"/>
      <w:r w:rsidRPr="00D55691">
        <w:rPr>
          <w:rFonts w:ascii="Arial" w:hAnsi="Arial" w:cs="Arial"/>
          <w:sz w:val="20"/>
          <w:szCs w:val="20"/>
        </w:rPr>
        <w:t>Lukáš</w:t>
      </w:r>
      <w:proofErr w:type="spellEnd"/>
      <w:r w:rsidRPr="00D55691">
        <w:rPr>
          <w:rFonts w:ascii="Arial" w:hAnsi="Arial" w:cs="Arial"/>
          <w:sz w:val="20"/>
          <w:szCs w:val="20"/>
        </w:rPr>
        <w:t xml:space="preserve"> </w:t>
      </w:r>
      <w:proofErr w:type="spellStart"/>
      <w:r w:rsidRPr="00D55691">
        <w:rPr>
          <w:rFonts w:ascii="Arial" w:hAnsi="Arial" w:cs="Arial"/>
          <w:sz w:val="20"/>
          <w:szCs w:val="20"/>
        </w:rPr>
        <w:t>Kavaššay</w:t>
      </w:r>
      <w:proofErr w:type="spellEnd"/>
      <w:r w:rsidRPr="00D55691">
        <w:rPr>
          <w:rFonts w:ascii="Arial" w:hAnsi="Arial" w:cs="Arial"/>
          <w:sz w:val="20"/>
          <w:szCs w:val="20"/>
        </w:rPr>
        <w:t xml:space="preserve">, </w:t>
      </w:r>
      <w:r w:rsidR="00ED7107">
        <w:rPr>
          <w:rFonts w:ascii="Arial" w:hAnsi="Arial" w:cs="Arial"/>
          <w:sz w:val="20"/>
          <w:szCs w:val="20"/>
        </w:rPr>
        <w:t xml:space="preserve">Eigentümer des Siedlungshauses </w:t>
      </w:r>
      <w:r w:rsidR="0025485A" w:rsidRPr="00E642EA">
        <w:rPr>
          <w:rFonts w:ascii="Arial" w:hAnsi="Arial" w:cs="Arial"/>
          <w:sz w:val="20"/>
          <w:szCs w:val="20"/>
        </w:rPr>
        <w:t xml:space="preserve">Monika und Erwin </w:t>
      </w:r>
      <w:proofErr w:type="spellStart"/>
      <w:r w:rsidR="0025485A" w:rsidRPr="00E642EA">
        <w:rPr>
          <w:rFonts w:ascii="Arial" w:hAnsi="Arial" w:cs="Arial"/>
          <w:sz w:val="20"/>
          <w:szCs w:val="20"/>
        </w:rPr>
        <w:t>Beinstingl</w:t>
      </w:r>
      <w:proofErr w:type="spellEnd"/>
      <w:r w:rsidR="00295A34" w:rsidRPr="00295A34">
        <w:rPr>
          <w:rFonts w:ascii="Arial" w:hAnsi="Arial" w:cs="Arial"/>
          <w:sz w:val="20"/>
          <w:szCs w:val="20"/>
        </w:rPr>
        <w:t>.</w:t>
      </w:r>
    </w:p>
    <w:p w14:paraId="6FFA96B2" w14:textId="128AADF0" w:rsidR="007E0905" w:rsidRPr="0025485A" w:rsidRDefault="007E0905" w:rsidP="007E0905">
      <w:pPr>
        <w:spacing w:after="0"/>
        <w:rPr>
          <w:rFonts w:ascii="Arial" w:hAnsi="Arial" w:cs="Arial"/>
          <w:sz w:val="20"/>
          <w:szCs w:val="20"/>
        </w:rPr>
      </w:pPr>
      <w:r w:rsidRPr="0025485A">
        <w:rPr>
          <w:rFonts w:ascii="Arial" w:hAnsi="Arial" w:cs="Arial"/>
          <w:sz w:val="20"/>
          <w:szCs w:val="20"/>
        </w:rPr>
        <w:t xml:space="preserve">02_ </w:t>
      </w:r>
      <w:proofErr w:type="spellStart"/>
      <w:r w:rsidRPr="0025485A">
        <w:rPr>
          <w:rFonts w:ascii="Arial" w:hAnsi="Arial" w:cs="Arial"/>
          <w:sz w:val="20"/>
          <w:szCs w:val="20"/>
        </w:rPr>
        <w:t>Active</w:t>
      </w:r>
      <w:proofErr w:type="spellEnd"/>
      <w:r w:rsidRPr="0025485A">
        <w:rPr>
          <w:rFonts w:ascii="Arial" w:hAnsi="Arial" w:cs="Arial"/>
          <w:sz w:val="20"/>
          <w:szCs w:val="20"/>
        </w:rPr>
        <w:t xml:space="preserve"> House Award_Nachbericht_Gruppe2: v.l.n.r. </w:t>
      </w:r>
      <w:r w:rsidRPr="005D0253">
        <w:rPr>
          <w:rFonts w:ascii="Arial" w:hAnsi="Arial" w:cs="Arial"/>
          <w:sz w:val="20"/>
          <w:szCs w:val="20"/>
        </w:rPr>
        <w:t>Leiter der Bauabteilung</w:t>
      </w:r>
      <w:r w:rsidR="00295A34">
        <w:rPr>
          <w:rFonts w:ascii="Arial" w:hAnsi="Arial" w:cs="Arial"/>
          <w:sz w:val="20"/>
          <w:szCs w:val="20"/>
        </w:rPr>
        <w:t xml:space="preserve"> Wolkersd</w:t>
      </w:r>
      <w:r>
        <w:rPr>
          <w:rFonts w:ascii="Arial" w:hAnsi="Arial" w:cs="Arial"/>
          <w:sz w:val="20"/>
          <w:szCs w:val="20"/>
        </w:rPr>
        <w:t>orf</w:t>
      </w:r>
      <w:r w:rsidR="00ED7107" w:rsidRPr="00ED7107">
        <w:rPr>
          <w:rFonts w:ascii="Arial" w:hAnsi="Arial" w:cs="Arial"/>
          <w:sz w:val="20"/>
          <w:szCs w:val="20"/>
        </w:rPr>
        <w:t xml:space="preserve"> </w:t>
      </w:r>
      <w:r w:rsidR="00ED7107">
        <w:rPr>
          <w:rFonts w:ascii="Arial" w:hAnsi="Arial" w:cs="Arial"/>
          <w:sz w:val="20"/>
          <w:szCs w:val="20"/>
        </w:rPr>
        <w:t xml:space="preserve">Ing. </w:t>
      </w:r>
      <w:r w:rsidR="00ED7107" w:rsidRPr="005D0253">
        <w:rPr>
          <w:rFonts w:ascii="Arial" w:hAnsi="Arial" w:cs="Arial"/>
          <w:sz w:val="20"/>
          <w:szCs w:val="20"/>
        </w:rPr>
        <w:t>Wolfgang Ullmann</w:t>
      </w:r>
      <w:r w:rsidR="00ED7107">
        <w:rPr>
          <w:rFonts w:ascii="Arial" w:hAnsi="Arial" w:cs="Arial"/>
          <w:sz w:val="20"/>
          <w:szCs w:val="20"/>
        </w:rPr>
        <w:t xml:space="preserve">, </w:t>
      </w:r>
      <w:r w:rsidR="00ED7107" w:rsidRPr="0025485A">
        <w:rPr>
          <w:rFonts w:ascii="Arial" w:hAnsi="Arial" w:cs="Arial"/>
          <w:sz w:val="20"/>
          <w:szCs w:val="20"/>
        </w:rPr>
        <w:t xml:space="preserve">Architekt und </w:t>
      </w:r>
      <w:r w:rsidR="00ED7107" w:rsidRPr="00D55691">
        <w:rPr>
          <w:rFonts w:ascii="Arial" w:hAnsi="Arial" w:cs="Arial"/>
          <w:sz w:val="20"/>
          <w:szCs w:val="20"/>
        </w:rPr>
        <w:t>Jurymitglied</w:t>
      </w:r>
      <w:r w:rsidR="00ED7107" w:rsidRPr="0025485A">
        <w:rPr>
          <w:rFonts w:ascii="Arial" w:hAnsi="Arial" w:cs="Arial"/>
          <w:sz w:val="20"/>
          <w:szCs w:val="20"/>
        </w:rPr>
        <w:t xml:space="preserve"> </w:t>
      </w:r>
      <w:r w:rsidRPr="0025485A">
        <w:rPr>
          <w:rFonts w:ascii="Arial" w:hAnsi="Arial" w:cs="Arial"/>
          <w:sz w:val="20"/>
          <w:szCs w:val="20"/>
        </w:rPr>
        <w:t>Martin Stuber,</w:t>
      </w:r>
      <w:r w:rsidRPr="00D55691">
        <w:rPr>
          <w:rFonts w:ascii="Arial" w:hAnsi="Arial" w:cs="Arial"/>
          <w:sz w:val="20"/>
          <w:szCs w:val="20"/>
        </w:rPr>
        <w:t xml:space="preserve"> </w:t>
      </w:r>
      <w:r w:rsidR="00ED7107" w:rsidRPr="00D55691">
        <w:rPr>
          <w:rFonts w:ascii="Arial" w:hAnsi="Arial" w:cs="Arial"/>
          <w:sz w:val="20"/>
          <w:szCs w:val="20"/>
        </w:rPr>
        <w:t xml:space="preserve">VELUX Architektin und Jurymitglied </w:t>
      </w:r>
      <w:proofErr w:type="spellStart"/>
      <w:r w:rsidRPr="00D55691">
        <w:rPr>
          <w:rFonts w:ascii="Arial" w:hAnsi="Arial" w:cs="Arial"/>
          <w:sz w:val="20"/>
          <w:szCs w:val="20"/>
        </w:rPr>
        <w:t>Ing.arch</w:t>
      </w:r>
      <w:proofErr w:type="spellEnd"/>
      <w:r w:rsidRPr="00D55691">
        <w:rPr>
          <w:rFonts w:ascii="Arial" w:hAnsi="Arial" w:cs="Arial"/>
          <w:sz w:val="20"/>
          <w:szCs w:val="20"/>
        </w:rPr>
        <w:t xml:space="preserve">. </w:t>
      </w:r>
      <w:proofErr w:type="spellStart"/>
      <w:r w:rsidRPr="00D55691">
        <w:rPr>
          <w:rFonts w:ascii="Arial" w:hAnsi="Arial" w:cs="Arial"/>
          <w:sz w:val="20"/>
          <w:szCs w:val="20"/>
        </w:rPr>
        <w:t>Klára</w:t>
      </w:r>
      <w:proofErr w:type="spellEnd"/>
      <w:r w:rsidRPr="00D55691">
        <w:rPr>
          <w:rFonts w:ascii="Arial" w:hAnsi="Arial" w:cs="Arial"/>
          <w:sz w:val="20"/>
          <w:szCs w:val="20"/>
        </w:rPr>
        <w:t xml:space="preserve"> </w:t>
      </w:r>
      <w:proofErr w:type="spellStart"/>
      <w:r w:rsidRPr="00D55691">
        <w:rPr>
          <w:rFonts w:ascii="Arial" w:hAnsi="Arial" w:cs="Arial"/>
          <w:sz w:val="20"/>
          <w:szCs w:val="20"/>
        </w:rPr>
        <w:t>Bukolská</w:t>
      </w:r>
      <w:proofErr w:type="spellEnd"/>
      <w:r w:rsidRPr="00D55691">
        <w:rPr>
          <w:rFonts w:ascii="Arial" w:hAnsi="Arial" w:cs="Arial"/>
          <w:sz w:val="20"/>
          <w:szCs w:val="20"/>
        </w:rPr>
        <w:t xml:space="preserve">, </w:t>
      </w:r>
      <w:r w:rsidR="00ED7107" w:rsidRPr="00D55691">
        <w:rPr>
          <w:rFonts w:ascii="Arial" w:hAnsi="Arial" w:cs="Arial"/>
          <w:sz w:val="20"/>
          <w:szCs w:val="20"/>
        </w:rPr>
        <w:t xml:space="preserve">Architekt und Jurymitglied </w:t>
      </w:r>
      <w:r w:rsidRPr="00D55691">
        <w:rPr>
          <w:rFonts w:ascii="Arial" w:hAnsi="Arial" w:cs="Arial"/>
          <w:sz w:val="20"/>
          <w:szCs w:val="20"/>
        </w:rPr>
        <w:t xml:space="preserve">Ing. </w:t>
      </w:r>
      <w:proofErr w:type="spellStart"/>
      <w:r w:rsidRPr="00D55691">
        <w:rPr>
          <w:rFonts w:ascii="Arial" w:hAnsi="Arial" w:cs="Arial"/>
          <w:sz w:val="20"/>
          <w:szCs w:val="20"/>
        </w:rPr>
        <w:t>arch</w:t>
      </w:r>
      <w:proofErr w:type="spellEnd"/>
      <w:r w:rsidRPr="00D55691">
        <w:rPr>
          <w:rFonts w:ascii="Arial" w:hAnsi="Arial" w:cs="Arial"/>
          <w:sz w:val="20"/>
          <w:szCs w:val="20"/>
        </w:rPr>
        <w:t xml:space="preserve">. Adam </w:t>
      </w:r>
      <w:proofErr w:type="spellStart"/>
      <w:r w:rsidRPr="00D55691">
        <w:rPr>
          <w:rFonts w:ascii="Arial" w:hAnsi="Arial" w:cs="Arial"/>
          <w:sz w:val="20"/>
          <w:szCs w:val="20"/>
        </w:rPr>
        <w:t>Gebrian</w:t>
      </w:r>
      <w:proofErr w:type="spellEnd"/>
      <w:r w:rsidRPr="00D55691">
        <w:rPr>
          <w:rFonts w:ascii="Arial" w:hAnsi="Arial" w:cs="Arial"/>
          <w:sz w:val="20"/>
          <w:szCs w:val="20"/>
        </w:rPr>
        <w:t xml:space="preserve">, </w:t>
      </w:r>
      <w:r w:rsidR="00ED7107">
        <w:rPr>
          <w:rFonts w:ascii="Arial" w:hAnsi="Arial" w:cs="Arial"/>
          <w:sz w:val="20"/>
          <w:szCs w:val="20"/>
        </w:rPr>
        <w:t xml:space="preserve">Sieger des </w:t>
      </w:r>
      <w:proofErr w:type="spellStart"/>
      <w:r w:rsidR="00ED7107">
        <w:rPr>
          <w:rFonts w:ascii="Arial" w:hAnsi="Arial" w:cs="Arial"/>
          <w:sz w:val="20"/>
          <w:szCs w:val="20"/>
        </w:rPr>
        <w:t>Active</w:t>
      </w:r>
      <w:proofErr w:type="spellEnd"/>
      <w:r w:rsidR="00ED7107">
        <w:rPr>
          <w:rFonts w:ascii="Arial" w:hAnsi="Arial" w:cs="Arial"/>
          <w:sz w:val="20"/>
          <w:szCs w:val="20"/>
        </w:rPr>
        <w:t xml:space="preserve"> House Awards</w:t>
      </w:r>
      <w:r w:rsidR="00ED7107" w:rsidRPr="00D55691">
        <w:rPr>
          <w:rFonts w:ascii="Arial" w:hAnsi="Arial" w:cs="Arial"/>
          <w:sz w:val="20"/>
          <w:szCs w:val="20"/>
        </w:rPr>
        <w:t xml:space="preserve"> </w:t>
      </w:r>
      <w:proofErr w:type="spellStart"/>
      <w:r w:rsidR="00ED7107" w:rsidRPr="00D55691">
        <w:rPr>
          <w:rFonts w:ascii="Arial" w:hAnsi="Arial" w:cs="Arial"/>
          <w:sz w:val="20"/>
          <w:szCs w:val="20"/>
        </w:rPr>
        <w:t>Lukáš</w:t>
      </w:r>
      <w:proofErr w:type="spellEnd"/>
      <w:r w:rsidR="00ED7107" w:rsidRPr="00D55691">
        <w:rPr>
          <w:rFonts w:ascii="Arial" w:hAnsi="Arial" w:cs="Arial"/>
          <w:sz w:val="20"/>
          <w:szCs w:val="20"/>
        </w:rPr>
        <w:t xml:space="preserve"> </w:t>
      </w:r>
      <w:proofErr w:type="spellStart"/>
      <w:r w:rsidR="00ED7107" w:rsidRPr="00D55691">
        <w:rPr>
          <w:rFonts w:ascii="Arial" w:hAnsi="Arial" w:cs="Arial"/>
          <w:sz w:val="20"/>
          <w:szCs w:val="20"/>
        </w:rPr>
        <w:t>Kavaššay</w:t>
      </w:r>
      <w:proofErr w:type="spellEnd"/>
      <w:r w:rsidR="00ED7107">
        <w:rPr>
          <w:rFonts w:ascii="Arial" w:hAnsi="Arial" w:cs="Arial"/>
          <w:sz w:val="20"/>
          <w:szCs w:val="20"/>
        </w:rPr>
        <w:t>, Zweitplatzierte</w:t>
      </w:r>
      <w:r w:rsidR="00ED7107" w:rsidRPr="001A1EE8">
        <w:rPr>
          <w:rFonts w:ascii="Arial" w:hAnsi="Arial" w:cs="Arial"/>
          <w:sz w:val="20"/>
          <w:szCs w:val="20"/>
        </w:rPr>
        <w:t xml:space="preserve"> </w:t>
      </w:r>
      <w:r w:rsidRPr="001A1EE8">
        <w:rPr>
          <w:rFonts w:ascii="Arial" w:hAnsi="Arial" w:cs="Arial"/>
          <w:sz w:val="20"/>
          <w:szCs w:val="20"/>
        </w:rPr>
        <w:t xml:space="preserve">Jana </w:t>
      </w:r>
      <w:proofErr w:type="spellStart"/>
      <w:r w:rsidRPr="001A1EE8">
        <w:rPr>
          <w:rFonts w:ascii="Arial" w:hAnsi="Arial" w:cs="Arial"/>
          <w:sz w:val="20"/>
          <w:szCs w:val="20"/>
        </w:rPr>
        <w:t>Zavřelová</w:t>
      </w:r>
      <w:proofErr w:type="spellEnd"/>
      <w:r>
        <w:rPr>
          <w:rFonts w:ascii="Arial" w:hAnsi="Arial" w:cs="Arial"/>
          <w:sz w:val="20"/>
          <w:szCs w:val="20"/>
        </w:rPr>
        <w:t>,</w:t>
      </w:r>
      <w:r w:rsidR="00ED7107">
        <w:rPr>
          <w:rFonts w:ascii="Arial" w:hAnsi="Arial" w:cs="Arial"/>
          <w:sz w:val="20"/>
          <w:szCs w:val="20"/>
        </w:rPr>
        <w:t xml:space="preserve"> Drittplatzierte</w:t>
      </w:r>
      <w:r w:rsidR="00ED7107" w:rsidRPr="001A1EE8">
        <w:rPr>
          <w:rFonts w:ascii="Arial" w:hAnsi="Arial" w:cs="Arial"/>
          <w:sz w:val="20"/>
          <w:szCs w:val="20"/>
        </w:rPr>
        <w:t xml:space="preserve"> </w:t>
      </w:r>
      <w:r w:rsidRPr="001A1EE8">
        <w:rPr>
          <w:rFonts w:ascii="Arial" w:hAnsi="Arial" w:cs="Arial"/>
          <w:sz w:val="20"/>
          <w:szCs w:val="20"/>
        </w:rPr>
        <w:t xml:space="preserve">Julia </w:t>
      </w:r>
      <w:proofErr w:type="spellStart"/>
      <w:r w:rsidRPr="001A1EE8">
        <w:rPr>
          <w:rFonts w:ascii="Arial" w:hAnsi="Arial" w:cs="Arial"/>
          <w:sz w:val="20"/>
          <w:szCs w:val="20"/>
        </w:rPr>
        <w:t>Giláňová</w:t>
      </w:r>
      <w:proofErr w:type="spellEnd"/>
      <w:r w:rsidR="001F0D5D">
        <w:rPr>
          <w:rFonts w:ascii="Arial" w:hAnsi="Arial" w:cs="Arial"/>
          <w:sz w:val="20"/>
          <w:szCs w:val="20"/>
        </w:rPr>
        <w:t xml:space="preserve">, </w:t>
      </w:r>
      <w:r w:rsidR="007B589B">
        <w:rPr>
          <w:rFonts w:ascii="Arial" w:hAnsi="Arial" w:cs="Arial"/>
          <w:sz w:val="20"/>
          <w:szCs w:val="20"/>
        </w:rPr>
        <w:t>die Studenten</w:t>
      </w:r>
      <w:r>
        <w:rPr>
          <w:rFonts w:ascii="Arial" w:hAnsi="Arial" w:cs="Arial"/>
          <w:sz w:val="20"/>
          <w:szCs w:val="20"/>
        </w:rPr>
        <w:t xml:space="preserve"> </w:t>
      </w:r>
      <w:proofErr w:type="spellStart"/>
      <w:r w:rsidRPr="007B589B">
        <w:rPr>
          <w:rFonts w:ascii="Arial" w:hAnsi="Arial" w:cs="Arial"/>
          <w:sz w:val="20"/>
          <w:szCs w:val="20"/>
        </w:rPr>
        <w:t>Kryštof</w:t>
      </w:r>
      <w:proofErr w:type="spellEnd"/>
      <w:r w:rsidRPr="007B589B">
        <w:rPr>
          <w:rFonts w:ascii="Arial" w:hAnsi="Arial" w:cs="Arial"/>
          <w:sz w:val="20"/>
          <w:szCs w:val="20"/>
        </w:rPr>
        <w:t xml:space="preserve"> </w:t>
      </w:r>
      <w:proofErr w:type="spellStart"/>
      <w:r w:rsidRPr="007B589B">
        <w:rPr>
          <w:rFonts w:ascii="Arial" w:hAnsi="Arial" w:cs="Arial"/>
          <w:sz w:val="20"/>
          <w:szCs w:val="20"/>
        </w:rPr>
        <w:t>Foltýn</w:t>
      </w:r>
      <w:proofErr w:type="spellEnd"/>
      <w:r w:rsidRPr="007B589B">
        <w:rPr>
          <w:rFonts w:ascii="Arial" w:hAnsi="Arial" w:cs="Arial"/>
          <w:sz w:val="20"/>
          <w:szCs w:val="20"/>
        </w:rPr>
        <w:t xml:space="preserve">, </w:t>
      </w:r>
      <w:r w:rsidR="007B589B" w:rsidRPr="007B589B">
        <w:rPr>
          <w:rFonts w:ascii="Arial" w:hAnsi="Arial" w:cs="Arial"/>
          <w:sz w:val="20"/>
          <w:szCs w:val="20"/>
        </w:rPr>
        <w:t xml:space="preserve">Dominika </w:t>
      </w:r>
      <w:proofErr w:type="spellStart"/>
      <w:r w:rsidR="007B589B" w:rsidRPr="007B589B">
        <w:rPr>
          <w:rFonts w:ascii="Arial" w:hAnsi="Arial" w:cs="Arial"/>
          <w:sz w:val="20"/>
          <w:szCs w:val="20"/>
        </w:rPr>
        <w:t>Gáborová</w:t>
      </w:r>
      <w:proofErr w:type="spellEnd"/>
      <w:r w:rsidR="007B589B" w:rsidRPr="007B589B">
        <w:rPr>
          <w:rFonts w:ascii="Arial" w:hAnsi="Arial" w:cs="Arial"/>
          <w:sz w:val="20"/>
          <w:szCs w:val="20"/>
        </w:rPr>
        <w:t xml:space="preserve"> sowie </w:t>
      </w:r>
      <w:r w:rsidRPr="007B589B">
        <w:rPr>
          <w:rFonts w:ascii="Arial" w:hAnsi="Arial" w:cs="Arial"/>
          <w:sz w:val="20"/>
          <w:szCs w:val="20"/>
        </w:rPr>
        <w:t xml:space="preserve">Anna </w:t>
      </w:r>
      <w:proofErr w:type="spellStart"/>
      <w:r w:rsidRPr="007B589B">
        <w:rPr>
          <w:rFonts w:ascii="Arial" w:hAnsi="Arial" w:cs="Arial"/>
          <w:sz w:val="20"/>
          <w:szCs w:val="20"/>
        </w:rPr>
        <w:t>Šlapáková</w:t>
      </w:r>
      <w:proofErr w:type="spellEnd"/>
      <w:r w:rsidR="007B589B">
        <w:rPr>
          <w:rFonts w:ascii="Arial" w:hAnsi="Arial" w:cs="Arial"/>
          <w:sz w:val="20"/>
          <w:szCs w:val="20"/>
        </w:rPr>
        <w:t xml:space="preserve">, </w:t>
      </w:r>
      <w:r w:rsidR="001F0D5D">
        <w:rPr>
          <w:rFonts w:ascii="Arial" w:hAnsi="Arial" w:cs="Arial"/>
          <w:sz w:val="20"/>
          <w:szCs w:val="20"/>
        </w:rPr>
        <w:t>deren Projekte honoriert wurden und</w:t>
      </w:r>
      <w:r w:rsidR="0025485A">
        <w:rPr>
          <w:rFonts w:ascii="Arial" w:hAnsi="Arial" w:cs="Arial"/>
          <w:sz w:val="20"/>
          <w:szCs w:val="20"/>
        </w:rPr>
        <w:t xml:space="preserve"> </w:t>
      </w:r>
      <w:r w:rsidR="00E642EA">
        <w:rPr>
          <w:rFonts w:ascii="Arial" w:hAnsi="Arial" w:cs="Arial"/>
          <w:sz w:val="20"/>
          <w:szCs w:val="20"/>
        </w:rPr>
        <w:t>Geschäftsführer VELUX Österreich</w:t>
      </w:r>
      <w:r w:rsidR="00E642EA" w:rsidRPr="00D55691">
        <w:rPr>
          <w:rFonts w:ascii="Arial" w:hAnsi="Arial" w:cs="Arial"/>
          <w:sz w:val="20"/>
          <w:szCs w:val="20"/>
        </w:rPr>
        <w:t xml:space="preserve"> DI Michael Walter</w:t>
      </w:r>
      <w:r w:rsidR="001F0D5D" w:rsidRPr="00295A34">
        <w:rPr>
          <w:rFonts w:ascii="Arial" w:hAnsi="Arial" w:cs="Arial"/>
          <w:sz w:val="20"/>
          <w:szCs w:val="20"/>
        </w:rPr>
        <w:t>.</w:t>
      </w:r>
    </w:p>
    <w:p w14:paraId="7B741775" w14:textId="532C1790" w:rsidR="007E0905" w:rsidRPr="0025485A" w:rsidRDefault="007E0905" w:rsidP="007E0905">
      <w:pPr>
        <w:spacing w:after="0"/>
        <w:rPr>
          <w:rFonts w:ascii="Arial" w:hAnsi="Arial" w:cs="Arial"/>
          <w:sz w:val="20"/>
          <w:szCs w:val="20"/>
        </w:rPr>
      </w:pPr>
      <w:r w:rsidRPr="0025485A">
        <w:rPr>
          <w:rFonts w:ascii="Arial" w:hAnsi="Arial" w:cs="Arial"/>
          <w:sz w:val="20"/>
          <w:szCs w:val="20"/>
        </w:rPr>
        <w:t xml:space="preserve">03_ </w:t>
      </w:r>
      <w:proofErr w:type="spellStart"/>
      <w:r w:rsidRPr="0025485A">
        <w:rPr>
          <w:rFonts w:ascii="Arial" w:hAnsi="Arial" w:cs="Arial"/>
          <w:sz w:val="20"/>
          <w:szCs w:val="20"/>
        </w:rPr>
        <w:t>Active</w:t>
      </w:r>
      <w:proofErr w:type="spellEnd"/>
      <w:r w:rsidRPr="0025485A">
        <w:rPr>
          <w:rFonts w:ascii="Arial" w:hAnsi="Arial" w:cs="Arial"/>
          <w:sz w:val="20"/>
          <w:szCs w:val="20"/>
        </w:rPr>
        <w:t xml:space="preserve"> House </w:t>
      </w:r>
      <w:proofErr w:type="spellStart"/>
      <w:r w:rsidRPr="0025485A">
        <w:rPr>
          <w:rFonts w:ascii="Arial" w:hAnsi="Arial" w:cs="Arial"/>
          <w:sz w:val="20"/>
          <w:szCs w:val="20"/>
        </w:rPr>
        <w:t>Award_Nachbericht_</w:t>
      </w:r>
      <w:r w:rsidRPr="00D55691">
        <w:rPr>
          <w:rFonts w:ascii="Arial" w:hAnsi="Arial" w:cs="Arial"/>
          <w:sz w:val="20"/>
          <w:szCs w:val="20"/>
        </w:rPr>
        <w:t>Siegerprojekt</w:t>
      </w:r>
      <w:proofErr w:type="spellEnd"/>
      <w:r w:rsidRPr="00D55691">
        <w:rPr>
          <w:rFonts w:ascii="Arial" w:hAnsi="Arial" w:cs="Arial"/>
          <w:sz w:val="20"/>
          <w:szCs w:val="20"/>
        </w:rPr>
        <w:t>: Das Siegerprojekt zeichnet sich unter</w:t>
      </w:r>
      <w:r>
        <w:rPr>
          <w:rFonts w:ascii="Arial" w:hAnsi="Arial" w:cs="Arial"/>
          <w:sz w:val="20"/>
          <w:szCs w:val="20"/>
        </w:rPr>
        <w:t xml:space="preserve"> </w:t>
      </w:r>
      <w:r w:rsidRPr="00D55691">
        <w:rPr>
          <w:rFonts w:ascii="Arial" w:hAnsi="Arial" w:cs="Arial"/>
          <w:sz w:val="20"/>
          <w:szCs w:val="20"/>
        </w:rPr>
        <w:t>anderem durch die optimale Berücksichtigung der vorhandenen Bausubstanz</w:t>
      </w:r>
      <w:r>
        <w:rPr>
          <w:rFonts w:ascii="Arial" w:hAnsi="Arial" w:cs="Arial"/>
          <w:sz w:val="20"/>
          <w:szCs w:val="20"/>
        </w:rPr>
        <w:t xml:space="preserve"> und der </w:t>
      </w:r>
      <w:proofErr w:type="spellStart"/>
      <w:r>
        <w:rPr>
          <w:rFonts w:ascii="Arial" w:hAnsi="Arial" w:cs="Arial"/>
          <w:sz w:val="20"/>
          <w:szCs w:val="20"/>
        </w:rPr>
        <w:t>Active</w:t>
      </w:r>
      <w:proofErr w:type="spellEnd"/>
      <w:r>
        <w:rPr>
          <w:rFonts w:ascii="Arial" w:hAnsi="Arial" w:cs="Arial"/>
          <w:sz w:val="20"/>
          <w:szCs w:val="20"/>
        </w:rPr>
        <w:t xml:space="preserve"> House Kriterien aus.</w:t>
      </w:r>
    </w:p>
    <w:p w14:paraId="2FB4D9D1" w14:textId="00FCF9D9" w:rsidR="007E0905" w:rsidRPr="0025485A" w:rsidRDefault="007E0905" w:rsidP="007E0905">
      <w:pPr>
        <w:spacing w:after="0"/>
        <w:rPr>
          <w:rFonts w:ascii="Arial" w:hAnsi="Arial" w:cs="Arial"/>
          <w:sz w:val="20"/>
          <w:szCs w:val="20"/>
        </w:rPr>
      </w:pPr>
      <w:r w:rsidRPr="0025485A">
        <w:rPr>
          <w:rFonts w:ascii="Arial" w:hAnsi="Arial" w:cs="Arial"/>
          <w:sz w:val="20"/>
          <w:szCs w:val="20"/>
        </w:rPr>
        <w:t xml:space="preserve">04_ </w:t>
      </w:r>
      <w:proofErr w:type="spellStart"/>
      <w:r w:rsidRPr="0025485A">
        <w:rPr>
          <w:rFonts w:ascii="Arial" w:hAnsi="Arial" w:cs="Arial"/>
          <w:sz w:val="20"/>
          <w:szCs w:val="20"/>
        </w:rPr>
        <w:t>Active</w:t>
      </w:r>
      <w:proofErr w:type="spellEnd"/>
      <w:r w:rsidRPr="0025485A">
        <w:rPr>
          <w:rFonts w:ascii="Arial" w:hAnsi="Arial" w:cs="Arial"/>
          <w:sz w:val="20"/>
          <w:szCs w:val="20"/>
        </w:rPr>
        <w:t xml:space="preserve"> House </w:t>
      </w:r>
      <w:proofErr w:type="spellStart"/>
      <w:r w:rsidRPr="0025485A">
        <w:rPr>
          <w:rFonts w:ascii="Arial" w:hAnsi="Arial" w:cs="Arial"/>
          <w:sz w:val="20"/>
          <w:szCs w:val="20"/>
        </w:rPr>
        <w:t>Award_Nachbericht_Hauseigentümer</w:t>
      </w:r>
      <w:proofErr w:type="spellEnd"/>
      <w:r w:rsidRPr="0025485A">
        <w:rPr>
          <w:rFonts w:ascii="Arial" w:hAnsi="Arial" w:cs="Arial"/>
          <w:sz w:val="20"/>
          <w:szCs w:val="20"/>
        </w:rPr>
        <w:t xml:space="preserve"> und Sieger:</w:t>
      </w:r>
      <w:r w:rsidRPr="009E6F62">
        <w:rPr>
          <w:rFonts w:ascii="Arial" w:hAnsi="Arial" w:cs="Arial"/>
          <w:sz w:val="20"/>
          <w:szCs w:val="20"/>
        </w:rPr>
        <w:t xml:space="preserve"> </w:t>
      </w:r>
      <w:proofErr w:type="spellStart"/>
      <w:r w:rsidRPr="009E6F62">
        <w:rPr>
          <w:rFonts w:ascii="Arial" w:hAnsi="Arial" w:cs="Arial"/>
          <w:sz w:val="20"/>
          <w:szCs w:val="20"/>
        </w:rPr>
        <w:t>Lukáš</w:t>
      </w:r>
      <w:proofErr w:type="spellEnd"/>
      <w:r w:rsidRPr="009E6F62">
        <w:rPr>
          <w:rFonts w:ascii="Arial" w:hAnsi="Arial" w:cs="Arial"/>
          <w:sz w:val="20"/>
          <w:szCs w:val="20"/>
        </w:rPr>
        <w:t xml:space="preserve"> </w:t>
      </w:r>
      <w:proofErr w:type="spellStart"/>
      <w:r w:rsidRPr="009E6F62">
        <w:rPr>
          <w:rFonts w:ascii="Arial" w:hAnsi="Arial" w:cs="Arial"/>
          <w:sz w:val="20"/>
          <w:szCs w:val="20"/>
        </w:rPr>
        <w:t>Kavaššay</w:t>
      </w:r>
      <w:proofErr w:type="spellEnd"/>
      <w:r>
        <w:rPr>
          <w:rFonts w:ascii="Arial" w:hAnsi="Arial" w:cs="Arial"/>
          <w:sz w:val="20"/>
          <w:szCs w:val="20"/>
        </w:rPr>
        <w:t xml:space="preserve"> veranschaulichte den </w:t>
      </w:r>
      <w:r w:rsidR="00065E12">
        <w:rPr>
          <w:rFonts w:ascii="Arial" w:hAnsi="Arial" w:cs="Arial"/>
          <w:sz w:val="20"/>
          <w:szCs w:val="20"/>
        </w:rPr>
        <w:t xml:space="preserve">begeisterten </w:t>
      </w:r>
      <w:r>
        <w:rPr>
          <w:rFonts w:ascii="Arial" w:hAnsi="Arial" w:cs="Arial"/>
          <w:sz w:val="20"/>
          <w:szCs w:val="20"/>
        </w:rPr>
        <w:t xml:space="preserve">Hauseigentümern </w:t>
      </w:r>
      <w:r w:rsidR="00295A34" w:rsidRPr="00E642EA">
        <w:rPr>
          <w:rFonts w:ascii="Arial" w:hAnsi="Arial" w:cs="Arial"/>
          <w:sz w:val="20"/>
          <w:szCs w:val="20"/>
        </w:rPr>
        <w:t xml:space="preserve">Monika und Erwin </w:t>
      </w:r>
      <w:proofErr w:type="spellStart"/>
      <w:r w:rsidR="00295A34" w:rsidRPr="00E642EA">
        <w:rPr>
          <w:rFonts w:ascii="Arial" w:hAnsi="Arial" w:cs="Arial"/>
          <w:sz w:val="20"/>
          <w:szCs w:val="20"/>
        </w:rPr>
        <w:t>Beinstingl</w:t>
      </w:r>
      <w:proofErr w:type="spellEnd"/>
      <w:r w:rsidR="00295A34" w:rsidRPr="0025485A">
        <w:rPr>
          <w:rFonts w:ascii="Arial" w:hAnsi="Arial" w:cs="Arial"/>
          <w:color w:val="FF0000"/>
          <w:sz w:val="20"/>
          <w:szCs w:val="20"/>
        </w:rPr>
        <w:t xml:space="preserve"> </w:t>
      </w:r>
      <w:r>
        <w:rPr>
          <w:rFonts w:ascii="Arial" w:hAnsi="Arial" w:cs="Arial"/>
          <w:sz w:val="20"/>
          <w:szCs w:val="20"/>
        </w:rPr>
        <w:t xml:space="preserve">sein nachhaltiges Konzept.  </w:t>
      </w:r>
    </w:p>
    <w:p w14:paraId="4814F992" w14:textId="77777777" w:rsidR="007E0905" w:rsidRPr="0025485A" w:rsidRDefault="007E0905" w:rsidP="007E0905">
      <w:pPr>
        <w:autoSpaceDE w:val="0"/>
        <w:autoSpaceDN w:val="0"/>
        <w:adjustRightInd w:val="0"/>
        <w:spacing w:after="0" w:line="240" w:lineRule="auto"/>
        <w:rPr>
          <w:rFonts w:ascii="Arial" w:hAnsi="Arial" w:cs="Arial"/>
          <w:b/>
          <w:bCs/>
          <w:color w:val="000000"/>
          <w:sz w:val="20"/>
          <w:szCs w:val="20"/>
          <w:lang w:eastAsia="de-AT"/>
        </w:rPr>
      </w:pPr>
      <w:r w:rsidRPr="0025485A">
        <w:rPr>
          <w:rFonts w:ascii="Arial" w:hAnsi="Arial" w:cs="Arial"/>
          <w:sz w:val="20"/>
          <w:szCs w:val="20"/>
        </w:rPr>
        <w:t xml:space="preserve">05_ </w:t>
      </w:r>
      <w:proofErr w:type="spellStart"/>
      <w:r w:rsidRPr="0025485A">
        <w:rPr>
          <w:rFonts w:ascii="Arial" w:hAnsi="Arial" w:cs="Arial"/>
          <w:sz w:val="20"/>
          <w:szCs w:val="20"/>
        </w:rPr>
        <w:t>Active</w:t>
      </w:r>
      <w:proofErr w:type="spellEnd"/>
      <w:r w:rsidRPr="0025485A">
        <w:rPr>
          <w:rFonts w:ascii="Arial" w:hAnsi="Arial" w:cs="Arial"/>
          <w:sz w:val="20"/>
          <w:szCs w:val="20"/>
        </w:rPr>
        <w:t xml:space="preserve"> House </w:t>
      </w:r>
      <w:proofErr w:type="spellStart"/>
      <w:r w:rsidRPr="0025485A">
        <w:rPr>
          <w:rFonts w:ascii="Arial" w:hAnsi="Arial" w:cs="Arial"/>
          <w:sz w:val="20"/>
          <w:szCs w:val="20"/>
        </w:rPr>
        <w:t>Award_Nachbericht_Vortrag</w:t>
      </w:r>
      <w:proofErr w:type="spellEnd"/>
      <w:r w:rsidRPr="0025485A">
        <w:rPr>
          <w:rFonts w:ascii="Arial" w:hAnsi="Arial" w:cs="Arial"/>
          <w:sz w:val="20"/>
          <w:szCs w:val="20"/>
        </w:rPr>
        <w:t>: Architektin Julia Lindenthal</w:t>
      </w:r>
      <w:r w:rsidRPr="00D55691">
        <w:rPr>
          <w:rFonts w:ascii="Arial" w:hAnsi="Arial" w:cs="Arial"/>
          <w:sz w:val="20"/>
          <w:szCs w:val="20"/>
        </w:rPr>
        <w:t xml:space="preserve"> </w:t>
      </w:r>
      <w:r>
        <w:rPr>
          <w:rFonts w:ascii="Arial" w:hAnsi="Arial" w:cs="Arial"/>
          <w:sz w:val="20"/>
          <w:szCs w:val="20"/>
        </w:rPr>
        <w:t xml:space="preserve">fesselte die Gäste mit einem spannenden Vortrag über die Problematik der Zersiedelung. </w:t>
      </w:r>
      <w:r w:rsidRPr="0025485A">
        <w:rPr>
          <w:rFonts w:ascii="Arial" w:hAnsi="Arial" w:cs="Arial"/>
          <w:b/>
          <w:bCs/>
          <w:color w:val="000000"/>
          <w:sz w:val="20"/>
          <w:szCs w:val="20"/>
          <w:lang w:eastAsia="de-AT"/>
        </w:rPr>
        <w:t xml:space="preserve">                                                                                                                                                                                                                                                                                                                                                                                                                                                                                                                                                                                                                                                                                                                                                                                                                                                                                                                                                                                                                                                                                                                                                                                                                                                                                                                                                                                                                                                                                                                                                                                                                                                                                                                                                                                                                                                                                                                                                                                                                                                                                                                                                                                                                                                                                                                                                                                                                                                                                                                                                                                                                                                                                                                                                                                                                                                                                                                                                                                                                                                                                                                                                                                                                                                                                                                                                                                                                                                                                                                                                                                                                                                                                                                                                                                                                                                                                                                                                                                                                                                                                                                                                                                                                                                                                                                                                                                                                                                                                                                                                                                                                                                                                                                                                                                                                                                                                                                                                                                                                                                                                                                                                                                                                                                                                                                                                                                                                                                                                                                                                                                                                                             </w:t>
      </w:r>
      <w:bookmarkStart w:id="0" w:name="_GoBack"/>
      <w:bookmarkEnd w:id="0"/>
    </w:p>
    <w:sectPr w:rsidR="007E0905" w:rsidRPr="0025485A" w:rsidSect="005F2F7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3267" w14:textId="77777777" w:rsidR="0021500D" w:rsidRDefault="0021500D" w:rsidP="00BB247B">
      <w:pPr>
        <w:spacing w:after="0" w:line="240" w:lineRule="auto"/>
      </w:pPr>
      <w:r>
        <w:separator/>
      </w:r>
    </w:p>
  </w:endnote>
  <w:endnote w:type="continuationSeparator" w:id="0">
    <w:p w14:paraId="51D2A413" w14:textId="77777777" w:rsidR="0021500D" w:rsidRDefault="0021500D" w:rsidP="00BB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5736" w14:textId="77777777" w:rsidR="00CF1E0A" w:rsidRDefault="00CF1E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8E3B" w14:textId="77777777" w:rsidR="00CF1E0A" w:rsidRDefault="00CF1E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4CBA" w14:textId="77777777" w:rsidR="00CF1E0A" w:rsidRDefault="00CF1E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E9F6" w14:textId="77777777" w:rsidR="0021500D" w:rsidRDefault="0021500D" w:rsidP="00BB247B">
      <w:pPr>
        <w:spacing w:after="0" w:line="240" w:lineRule="auto"/>
      </w:pPr>
      <w:r>
        <w:separator/>
      </w:r>
    </w:p>
  </w:footnote>
  <w:footnote w:type="continuationSeparator" w:id="0">
    <w:p w14:paraId="2FC55527" w14:textId="77777777" w:rsidR="0021500D" w:rsidRDefault="0021500D" w:rsidP="00BB2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926A" w14:textId="77777777" w:rsidR="00CF1E0A" w:rsidRDefault="00CF1E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C955" w14:textId="77777777" w:rsidR="002D29BB" w:rsidRDefault="002C331A">
    <w:pPr>
      <w:pStyle w:val="Kopfzeile"/>
    </w:pPr>
    <w:r>
      <w:rPr>
        <w:rFonts w:ascii="Verdana" w:hAnsi="Verdana"/>
        <w:noProof/>
        <w:color w:val="FF0000"/>
        <w:sz w:val="17"/>
        <w:szCs w:val="17"/>
        <w:lang w:eastAsia="de-AT"/>
      </w:rPr>
      <w:drawing>
        <wp:anchor distT="0" distB="0" distL="114300" distR="114300" simplePos="0" relativeHeight="251657728" behindDoc="1" locked="0" layoutInCell="1" allowOverlap="1" wp14:anchorId="4260DB9C" wp14:editId="18D5D175">
          <wp:simplePos x="0" y="0"/>
          <wp:positionH relativeFrom="column">
            <wp:posOffset>4996180</wp:posOffset>
          </wp:positionH>
          <wp:positionV relativeFrom="paragraph">
            <wp:posOffset>-135255</wp:posOffset>
          </wp:positionV>
          <wp:extent cx="1085850" cy="361950"/>
          <wp:effectExtent l="0" t="0" r="0" b="0"/>
          <wp:wrapTight wrapText="bothSides">
            <wp:wrapPolygon edited="0">
              <wp:start x="0" y="0"/>
              <wp:lineTo x="0" y="20463"/>
              <wp:lineTo x="21221" y="20463"/>
              <wp:lineTo x="21221" y="0"/>
              <wp:lineTo x="0" y="0"/>
            </wp:wrapPolygon>
          </wp:wrapTight>
          <wp:docPr id="1" name="Grafik 3" descr="VELU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VELUX">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anchor>
      </w:drawing>
    </w:r>
    <w:r w:rsidR="00BE1444">
      <w:t>Medieninformation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1C2C" w14:textId="77777777" w:rsidR="005F2F79" w:rsidRPr="000C400A" w:rsidRDefault="000C400A" w:rsidP="000C400A">
    <w:pPr>
      <w:pStyle w:val="Kopfzeile"/>
    </w:pPr>
    <w:r>
      <w:rPr>
        <w:rFonts w:ascii="Verdana" w:hAnsi="Verdana"/>
        <w:noProof/>
        <w:color w:val="FF0000"/>
        <w:sz w:val="17"/>
        <w:szCs w:val="17"/>
        <w:lang w:eastAsia="de-AT"/>
      </w:rPr>
      <w:drawing>
        <wp:anchor distT="0" distB="0" distL="114300" distR="114300" simplePos="0" relativeHeight="251659776" behindDoc="1" locked="0" layoutInCell="1" allowOverlap="1" wp14:anchorId="5DD12A8D" wp14:editId="3C5A5424">
          <wp:simplePos x="0" y="0"/>
          <wp:positionH relativeFrom="column">
            <wp:posOffset>4997450</wp:posOffset>
          </wp:positionH>
          <wp:positionV relativeFrom="paragraph">
            <wp:posOffset>-136525</wp:posOffset>
          </wp:positionV>
          <wp:extent cx="1087200" cy="363600"/>
          <wp:effectExtent l="0" t="0" r="0" b="0"/>
          <wp:wrapTight wrapText="bothSides">
            <wp:wrapPolygon edited="0">
              <wp:start x="0" y="0"/>
              <wp:lineTo x="0" y="20392"/>
              <wp:lineTo x="21196" y="20392"/>
              <wp:lineTo x="21196" y="0"/>
              <wp:lineTo x="0" y="0"/>
            </wp:wrapPolygon>
          </wp:wrapTight>
          <wp:docPr id="4" name="Grafik 3" descr="VELU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VELUX">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00A">
      <w:t>Medieninformation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22B"/>
    <w:multiLevelType w:val="hybridMultilevel"/>
    <w:tmpl w:val="FEBC1F9C"/>
    <w:lvl w:ilvl="0" w:tplc="A08EFCA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2C3074"/>
    <w:multiLevelType w:val="hybridMultilevel"/>
    <w:tmpl w:val="3AAA13EA"/>
    <w:lvl w:ilvl="0" w:tplc="49026804">
      <w:start w:val="1"/>
      <w:numFmt w:val="bullet"/>
      <w:lvlText w:val="►"/>
      <w:lvlJc w:val="left"/>
      <w:pPr>
        <w:tabs>
          <w:tab w:val="num" w:pos="720"/>
        </w:tabs>
        <w:ind w:left="720" w:hanging="360"/>
      </w:pPr>
      <w:rPr>
        <w:rFonts w:ascii="Albertus Extra Bold" w:hAnsi="Albertus Extra Bold" w:hint="default"/>
      </w:rPr>
    </w:lvl>
    <w:lvl w:ilvl="1" w:tplc="FEE43D34" w:tentative="1">
      <w:start w:val="1"/>
      <w:numFmt w:val="bullet"/>
      <w:lvlText w:val="►"/>
      <w:lvlJc w:val="left"/>
      <w:pPr>
        <w:tabs>
          <w:tab w:val="num" w:pos="1440"/>
        </w:tabs>
        <w:ind w:left="1440" w:hanging="360"/>
      </w:pPr>
      <w:rPr>
        <w:rFonts w:ascii="Albertus Extra Bold" w:hAnsi="Albertus Extra Bold" w:hint="default"/>
      </w:rPr>
    </w:lvl>
    <w:lvl w:ilvl="2" w:tplc="62F0FBFA" w:tentative="1">
      <w:start w:val="1"/>
      <w:numFmt w:val="bullet"/>
      <w:lvlText w:val="►"/>
      <w:lvlJc w:val="left"/>
      <w:pPr>
        <w:tabs>
          <w:tab w:val="num" w:pos="2160"/>
        </w:tabs>
        <w:ind w:left="2160" w:hanging="360"/>
      </w:pPr>
      <w:rPr>
        <w:rFonts w:ascii="Albertus Extra Bold" w:hAnsi="Albertus Extra Bold" w:hint="default"/>
      </w:rPr>
    </w:lvl>
    <w:lvl w:ilvl="3" w:tplc="5A52943C" w:tentative="1">
      <w:start w:val="1"/>
      <w:numFmt w:val="bullet"/>
      <w:lvlText w:val="►"/>
      <w:lvlJc w:val="left"/>
      <w:pPr>
        <w:tabs>
          <w:tab w:val="num" w:pos="2880"/>
        </w:tabs>
        <w:ind w:left="2880" w:hanging="360"/>
      </w:pPr>
      <w:rPr>
        <w:rFonts w:ascii="Albertus Extra Bold" w:hAnsi="Albertus Extra Bold" w:hint="default"/>
      </w:rPr>
    </w:lvl>
    <w:lvl w:ilvl="4" w:tplc="5986E00A" w:tentative="1">
      <w:start w:val="1"/>
      <w:numFmt w:val="bullet"/>
      <w:lvlText w:val="►"/>
      <w:lvlJc w:val="left"/>
      <w:pPr>
        <w:tabs>
          <w:tab w:val="num" w:pos="3600"/>
        </w:tabs>
        <w:ind w:left="3600" w:hanging="360"/>
      </w:pPr>
      <w:rPr>
        <w:rFonts w:ascii="Albertus Extra Bold" w:hAnsi="Albertus Extra Bold" w:hint="default"/>
      </w:rPr>
    </w:lvl>
    <w:lvl w:ilvl="5" w:tplc="62D273E8" w:tentative="1">
      <w:start w:val="1"/>
      <w:numFmt w:val="bullet"/>
      <w:lvlText w:val="►"/>
      <w:lvlJc w:val="left"/>
      <w:pPr>
        <w:tabs>
          <w:tab w:val="num" w:pos="4320"/>
        </w:tabs>
        <w:ind w:left="4320" w:hanging="360"/>
      </w:pPr>
      <w:rPr>
        <w:rFonts w:ascii="Albertus Extra Bold" w:hAnsi="Albertus Extra Bold" w:hint="default"/>
      </w:rPr>
    </w:lvl>
    <w:lvl w:ilvl="6" w:tplc="039A6720" w:tentative="1">
      <w:start w:val="1"/>
      <w:numFmt w:val="bullet"/>
      <w:lvlText w:val="►"/>
      <w:lvlJc w:val="left"/>
      <w:pPr>
        <w:tabs>
          <w:tab w:val="num" w:pos="5040"/>
        </w:tabs>
        <w:ind w:left="5040" w:hanging="360"/>
      </w:pPr>
      <w:rPr>
        <w:rFonts w:ascii="Albertus Extra Bold" w:hAnsi="Albertus Extra Bold" w:hint="default"/>
      </w:rPr>
    </w:lvl>
    <w:lvl w:ilvl="7" w:tplc="D196EBCE" w:tentative="1">
      <w:start w:val="1"/>
      <w:numFmt w:val="bullet"/>
      <w:lvlText w:val="►"/>
      <w:lvlJc w:val="left"/>
      <w:pPr>
        <w:tabs>
          <w:tab w:val="num" w:pos="5760"/>
        </w:tabs>
        <w:ind w:left="5760" w:hanging="360"/>
      </w:pPr>
      <w:rPr>
        <w:rFonts w:ascii="Albertus Extra Bold" w:hAnsi="Albertus Extra Bold" w:hint="default"/>
      </w:rPr>
    </w:lvl>
    <w:lvl w:ilvl="8" w:tplc="E49CB890" w:tentative="1">
      <w:start w:val="1"/>
      <w:numFmt w:val="bullet"/>
      <w:lvlText w:val="►"/>
      <w:lvlJc w:val="left"/>
      <w:pPr>
        <w:tabs>
          <w:tab w:val="num" w:pos="6480"/>
        </w:tabs>
        <w:ind w:left="6480" w:hanging="360"/>
      </w:pPr>
      <w:rPr>
        <w:rFonts w:ascii="Albertus Extra Bold" w:hAnsi="Albertus Extra Bold" w:hint="default"/>
      </w:rPr>
    </w:lvl>
  </w:abstractNum>
  <w:abstractNum w:abstractNumId="2" w15:restartNumberingAfterBreak="0">
    <w:nsid w:val="43F7200E"/>
    <w:multiLevelType w:val="hybridMultilevel"/>
    <w:tmpl w:val="7B1A2F7A"/>
    <w:lvl w:ilvl="0" w:tplc="9424B6E8">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3257D1D"/>
    <w:multiLevelType w:val="hybridMultilevel"/>
    <w:tmpl w:val="4290EBB8"/>
    <w:lvl w:ilvl="0" w:tplc="7902DECE">
      <w:start w:val="5"/>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5C3CF5BB"/>
    <w:multiLevelType w:val="hybridMultilevel"/>
    <w:tmpl w:val="E4E5CA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484A5F"/>
    <w:multiLevelType w:val="hybridMultilevel"/>
    <w:tmpl w:val="F33E50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64671C7F"/>
    <w:multiLevelType w:val="hybridMultilevel"/>
    <w:tmpl w:val="9454F63E"/>
    <w:lvl w:ilvl="0" w:tplc="5F3E423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8EF4E18"/>
    <w:multiLevelType w:val="hybridMultilevel"/>
    <w:tmpl w:val="70D29FE0"/>
    <w:lvl w:ilvl="0" w:tplc="FDFAEA10">
      <w:start w:val="1"/>
      <w:numFmt w:val="bullet"/>
      <w:lvlText w:val="►"/>
      <w:lvlJc w:val="left"/>
      <w:pPr>
        <w:tabs>
          <w:tab w:val="num" w:pos="720"/>
        </w:tabs>
        <w:ind w:left="720" w:hanging="360"/>
      </w:pPr>
      <w:rPr>
        <w:rFonts w:ascii="Albertus Extra Bold" w:hAnsi="Albertus Extra Bold" w:hint="default"/>
      </w:rPr>
    </w:lvl>
    <w:lvl w:ilvl="1" w:tplc="F2B25B88">
      <w:start w:val="596"/>
      <w:numFmt w:val="bullet"/>
      <w:lvlText w:val=""/>
      <w:lvlJc w:val="left"/>
      <w:pPr>
        <w:tabs>
          <w:tab w:val="num" w:pos="1440"/>
        </w:tabs>
        <w:ind w:left="1440" w:hanging="360"/>
      </w:pPr>
      <w:rPr>
        <w:rFonts w:ascii="Wingdings 2" w:hAnsi="Wingdings 2" w:hint="default"/>
      </w:rPr>
    </w:lvl>
    <w:lvl w:ilvl="2" w:tplc="FEC0B7F6" w:tentative="1">
      <w:start w:val="1"/>
      <w:numFmt w:val="bullet"/>
      <w:lvlText w:val="►"/>
      <w:lvlJc w:val="left"/>
      <w:pPr>
        <w:tabs>
          <w:tab w:val="num" w:pos="2160"/>
        </w:tabs>
        <w:ind w:left="2160" w:hanging="360"/>
      </w:pPr>
      <w:rPr>
        <w:rFonts w:ascii="Albertus Extra Bold" w:hAnsi="Albertus Extra Bold" w:hint="default"/>
      </w:rPr>
    </w:lvl>
    <w:lvl w:ilvl="3" w:tplc="E1FE50FC" w:tentative="1">
      <w:start w:val="1"/>
      <w:numFmt w:val="bullet"/>
      <w:lvlText w:val="►"/>
      <w:lvlJc w:val="left"/>
      <w:pPr>
        <w:tabs>
          <w:tab w:val="num" w:pos="2880"/>
        </w:tabs>
        <w:ind w:left="2880" w:hanging="360"/>
      </w:pPr>
      <w:rPr>
        <w:rFonts w:ascii="Albertus Extra Bold" w:hAnsi="Albertus Extra Bold" w:hint="default"/>
      </w:rPr>
    </w:lvl>
    <w:lvl w:ilvl="4" w:tplc="699E5866" w:tentative="1">
      <w:start w:val="1"/>
      <w:numFmt w:val="bullet"/>
      <w:lvlText w:val="►"/>
      <w:lvlJc w:val="left"/>
      <w:pPr>
        <w:tabs>
          <w:tab w:val="num" w:pos="3600"/>
        </w:tabs>
        <w:ind w:left="3600" w:hanging="360"/>
      </w:pPr>
      <w:rPr>
        <w:rFonts w:ascii="Albertus Extra Bold" w:hAnsi="Albertus Extra Bold" w:hint="default"/>
      </w:rPr>
    </w:lvl>
    <w:lvl w:ilvl="5" w:tplc="98D4A45C" w:tentative="1">
      <w:start w:val="1"/>
      <w:numFmt w:val="bullet"/>
      <w:lvlText w:val="►"/>
      <w:lvlJc w:val="left"/>
      <w:pPr>
        <w:tabs>
          <w:tab w:val="num" w:pos="4320"/>
        </w:tabs>
        <w:ind w:left="4320" w:hanging="360"/>
      </w:pPr>
      <w:rPr>
        <w:rFonts w:ascii="Albertus Extra Bold" w:hAnsi="Albertus Extra Bold" w:hint="default"/>
      </w:rPr>
    </w:lvl>
    <w:lvl w:ilvl="6" w:tplc="088EA34A" w:tentative="1">
      <w:start w:val="1"/>
      <w:numFmt w:val="bullet"/>
      <w:lvlText w:val="►"/>
      <w:lvlJc w:val="left"/>
      <w:pPr>
        <w:tabs>
          <w:tab w:val="num" w:pos="5040"/>
        </w:tabs>
        <w:ind w:left="5040" w:hanging="360"/>
      </w:pPr>
      <w:rPr>
        <w:rFonts w:ascii="Albertus Extra Bold" w:hAnsi="Albertus Extra Bold" w:hint="default"/>
      </w:rPr>
    </w:lvl>
    <w:lvl w:ilvl="7" w:tplc="D5DA9C4A" w:tentative="1">
      <w:start w:val="1"/>
      <w:numFmt w:val="bullet"/>
      <w:lvlText w:val="►"/>
      <w:lvlJc w:val="left"/>
      <w:pPr>
        <w:tabs>
          <w:tab w:val="num" w:pos="5760"/>
        </w:tabs>
        <w:ind w:left="5760" w:hanging="360"/>
      </w:pPr>
      <w:rPr>
        <w:rFonts w:ascii="Albertus Extra Bold" w:hAnsi="Albertus Extra Bold" w:hint="default"/>
      </w:rPr>
    </w:lvl>
    <w:lvl w:ilvl="8" w:tplc="3CC25F3C" w:tentative="1">
      <w:start w:val="1"/>
      <w:numFmt w:val="bullet"/>
      <w:lvlText w:val="►"/>
      <w:lvlJc w:val="left"/>
      <w:pPr>
        <w:tabs>
          <w:tab w:val="num" w:pos="6480"/>
        </w:tabs>
        <w:ind w:left="6480" w:hanging="360"/>
      </w:pPr>
      <w:rPr>
        <w:rFonts w:ascii="Albertus Extra Bold" w:hAnsi="Albertus Extra Bold" w:hint="default"/>
      </w:rPr>
    </w:lvl>
  </w:abstractNum>
  <w:num w:numId="1">
    <w:abstractNumId w:val="4"/>
  </w:num>
  <w:num w:numId="2">
    <w:abstractNumId w:val="7"/>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6F"/>
    <w:rsid w:val="000020B1"/>
    <w:rsid w:val="000064BD"/>
    <w:rsid w:val="000249F4"/>
    <w:rsid w:val="00031E00"/>
    <w:rsid w:val="00041E82"/>
    <w:rsid w:val="00044F5A"/>
    <w:rsid w:val="00046F50"/>
    <w:rsid w:val="00050AC0"/>
    <w:rsid w:val="000528CE"/>
    <w:rsid w:val="0005299E"/>
    <w:rsid w:val="00052F1C"/>
    <w:rsid w:val="000547D4"/>
    <w:rsid w:val="000619AE"/>
    <w:rsid w:val="00062475"/>
    <w:rsid w:val="00064BBA"/>
    <w:rsid w:val="00065E12"/>
    <w:rsid w:val="00066C5B"/>
    <w:rsid w:val="0007417B"/>
    <w:rsid w:val="0007690E"/>
    <w:rsid w:val="00076CF2"/>
    <w:rsid w:val="00086E10"/>
    <w:rsid w:val="00090771"/>
    <w:rsid w:val="0009731D"/>
    <w:rsid w:val="000A3432"/>
    <w:rsid w:val="000B3038"/>
    <w:rsid w:val="000B39DA"/>
    <w:rsid w:val="000C2D76"/>
    <w:rsid w:val="000C3562"/>
    <w:rsid w:val="000C400A"/>
    <w:rsid w:val="000C436D"/>
    <w:rsid w:val="000D47CB"/>
    <w:rsid w:val="000E0175"/>
    <w:rsid w:val="000E045E"/>
    <w:rsid w:val="000E70F8"/>
    <w:rsid w:val="000F0A7D"/>
    <w:rsid w:val="000F2162"/>
    <w:rsid w:val="00105BE4"/>
    <w:rsid w:val="00106070"/>
    <w:rsid w:val="00111795"/>
    <w:rsid w:val="0011598C"/>
    <w:rsid w:val="001208B8"/>
    <w:rsid w:val="00122BB6"/>
    <w:rsid w:val="0012401B"/>
    <w:rsid w:val="0013530E"/>
    <w:rsid w:val="001425A3"/>
    <w:rsid w:val="001435FA"/>
    <w:rsid w:val="00152728"/>
    <w:rsid w:val="00152C95"/>
    <w:rsid w:val="00155ACD"/>
    <w:rsid w:val="001603B8"/>
    <w:rsid w:val="001606C7"/>
    <w:rsid w:val="0016134A"/>
    <w:rsid w:val="0016213E"/>
    <w:rsid w:val="00165C7F"/>
    <w:rsid w:val="00171D4D"/>
    <w:rsid w:val="0017624D"/>
    <w:rsid w:val="00176D0B"/>
    <w:rsid w:val="001807F5"/>
    <w:rsid w:val="001825C5"/>
    <w:rsid w:val="00185FDD"/>
    <w:rsid w:val="001873E7"/>
    <w:rsid w:val="00187D9E"/>
    <w:rsid w:val="00190CBA"/>
    <w:rsid w:val="001923B7"/>
    <w:rsid w:val="00194A20"/>
    <w:rsid w:val="00194AB6"/>
    <w:rsid w:val="001963FF"/>
    <w:rsid w:val="001A2124"/>
    <w:rsid w:val="001A7C79"/>
    <w:rsid w:val="001B1EBD"/>
    <w:rsid w:val="001B58D2"/>
    <w:rsid w:val="001C03D7"/>
    <w:rsid w:val="001C11D3"/>
    <w:rsid w:val="001C2392"/>
    <w:rsid w:val="001C3B44"/>
    <w:rsid w:val="001C66A6"/>
    <w:rsid w:val="001C6F1C"/>
    <w:rsid w:val="001C74EC"/>
    <w:rsid w:val="001D0E20"/>
    <w:rsid w:val="001D14F1"/>
    <w:rsid w:val="001D5596"/>
    <w:rsid w:val="001D61C9"/>
    <w:rsid w:val="001E2724"/>
    <w:rsid w:val="001E3347"/>
    <w:rsid w:val="001E5097"/>
    <w:rsid w:val="001E5F63"/>
    <w:rsid w:val="001E75D4"/>
    <w:rsid w:val="001F0D5D"/>
    <w:rsid w:val="001F23DD"/>
    <w:rsid w:val="001F38AF"/>
    <w:rsid w:val="0020384B"/>
    <w:rsid w:val="00213D70"/>
    <w:rsid w:val="002141AF"/>
    <w:rsid w:val="0021500D"/>
    <w:rsid w:val="002166DB"/>
    <w:rsid w:val="00222D99"/>
    <w:rsid w:val="00225BD3"/>
    <w:rsid w:val="002278FF"/>
    <w:rsid w:val="00241CEA"/>
    <w:rsid w:val="00244562"/>
    <w:rsid w:val="002476DF"/>
    <w:rsid w:val="002532AF"/>
    <w:rsid w:val="002533A7"/>
    <w:rsid w:val="00254734"/>
    <w:rsid w:val="0025485A"/>
    <w:rsid w:val="00255C23"/>
    <w:rsid w:val="00264DD8"/>
    <w:rsid w:val="00265215"/>
    <w:rsid w:val="002808A9"/>
    <w:rsid w:val="0028298B"/>
    <w:rsid w:val="0028433B"/>
    <w:rsid w:val="00285176"/>
    <w:rsid w:val="00287E91"/>
    <w:rsid w:val="00295A34"/>
    <w:rsid w:val="002A236F"/>
    <w:rsid w:val="002A39D7"/>
    <w:rsid w:val="002B2229"/>
    <w:rsid w:val="002B241E"/>
    <w:rsid w:val="002B5666"/>
    <w:rsid w:val="002C331A"/>
    <w:rsid w:val="002D24F5"/>
    <w:rsid w:val="002D2507"/>
    <w:rsid w:val="002D29BB"/>
    <w:rsid w:val="002D2ADE"/>
    <w:rsid w:val="002D38FA"/>
    <w:rsid w:val="002D5561"/>
    <w:rsid w:val="002E55F9"/>
    <w:rsid w:val="002F4BF6"/>
    <w:rsid w:val="002F7299"/>
    <w:rsid w:val="00301386"/>
    <w:rsid w:val="00304170"/>
    <w:rsid w:val="00304D44"/>
    <w:rsid w:val="00306470"/>
    <w:rsid w:val="003068A8"/>
    <w:rsid w:val="00306934"/>
    <w:rsid w:val="00307121"/>
    <w:rsid w:val="003100A5"/>
    <w:rsid w:val="00313C1B"/>
    <w:rsid w:val="00313FA8"/>
    <w:rsid w:val="00316A2B"/>
    <w:rsid w:val="00321819"/>
    <w:rsid w:val="00324465"/>
    <w:rsid w:val="00326E51"/>
    <w:rsid w:val="00327520"/>
    <w:rsid w:val="003277B5"/>
    <w:rsid w:val="003301FE"/>
    <w:rsid w:val="003308AF"/>
    <w:rsid w:val="0033139A"/>
    <w:rsid w:val="00334F41"/>
    <w:rsid w:val="0033565F"/>
    <w:rsid w:val="003359B1"/>
    <w:rsid w:val="0033696B"/>
    <w:rsid w:val="00341E47"/>
    <w:rsid w:val="0034222D"/>
    <w:rsid w:val="0034487A"/>
    <w:rsid w:val="003479C9"/>
    <w:rsid w:val="00350591"/>
    <w:rsid w:val="00351C0B"/>
    <w:rsid w:val="00353BE9"/>
    <w:rsid w:val="00353C0B"/>
    <w:rsid w:val="003610AD"/>
    <w:rsid w:val="00364603"/>
    <w:rsid w:val="003704A8"/>
    <w:rsid w:val="00371543"/>
    <w:rsid w:val="00371DA9"/>
    <w:rsid w:val="0037400C"/>
    <w:rsid w:val="003765A9"/>
    <w:rsid w:val="00380D9B"/>
    <w:rsid w:val="0038330E"/>
    <w:rsid w:val="00393364"/>
    <w:rsid w:val="00394FC0"/>
    <w:rsid w:val="0039504E"/>
    <w:rsid w:val="00397BB1"/>
    <w:rsid w:val="003B2FA7"/>
    <w:rsid w:val="003B3A41"/>
    <w:rsid w:val="003B45DC"/>
    <w:rsid w:val="003B58CE"/>
    <w:rsid w:val="003B6B7D"/>
    <w:rsid w:val="003C5DBC"/>
    <w:rsid w:val="003C7F79"/>
    <w:rsid w:val="003D3C11"/>
    <w:rsid w:val="003E13AD"/>
    <w:rsid w:val="003E48CC"/>
    <w:rsid w:val="003F3558"/>
    <w:rsid w:val="003F6493"/>
    <w:rsid w:val="003F6A4D"/>
    <w:rsid w:val="00400D50"/>
    <w:rsid w:val="004021C4"/>
    <w:rsid w:val="00403022"/>
    <w:rsid w:val="00410654"/>
    <w:rsid w:val="00410EC1"/>
    <w:rsid w:val="00410ECA"/>
    <w:rsid w:val="00412B6D"/>
    <w:rsid w:val="004137F5"/>
    <w:rsid w:val="0041415E"/>
    <w:rsid w:val="00415919"/>
    <w:rsid w:val="004231D7"/>
    <w:rsid w:val="00427A45"/>
    <w:rsid w:val="00427C84"/>
    <w:rsid w:val="00432414"/>
    <w:rsid w:val="004341BE"/>
    <w:rsid w:val="00444F72"/>
    <w:rsid w:val="004472DC"/>
    <w:rsid w:val="004474EB"/>
    <w:rsid w:val="00447FC7"/>
    <w:rsid w:val="00450463"/>
    <w:rsid w:val="00451222"/>
    <w:rsid w:val="004525C1"/>
    <w:rsid w:val="004547AE"/>
    <w:rsid w:val="00454BF5"/>
    <w:rsid w:val="0045668D"/>
    <w:rsid w:val="00466C51"/>
    <w:rsid w:val="00471174"/>
    <w:rsid w:val="004717DF"/>
    <w:rsid w:val="004758D0"/>
    <w:rsid w:val="00477DDF"/>
    <w:rsid w:val="0048038D"/>
    <w:rsid w:val="0048286B"/>
    <w:rsid w:val="00493798"/>
    <w:rsid w:val="00494D19"/>
    <w:rsid w:val="00495DB7"/>
    <w:rsid w:val="004A24EB"/>
    <w:rsid w:val="004A3193"/>
    <w:rsid w:val="004A7216"/>
    <w:rsid w:val="004B06C9"/>
    <w:rsid w:val="004B149D"/>
    <w:rsid w:val="004B2B3E"/>
    <w:rsid w:val="004B3504"/>
    <w:rsid w:val="004B6B8F"/>
    <w:rsid w:val="004C05AD"/>
    <w:rsid w:val="004C27FD"/>
    <w:rsid w:val="004C3BEB"/>
    <w:rsid w:val="004C6853"/>
    <w:rsid w:val="004C6BAA"/>
    <w:rsid w:val="004D735D"/>
    <w:rsid w:val="004E18EF"/>
    <w:rsid w:val="004E1988"/>
    <w:rsid w:val="004E32A8"/>
    <w:rsid w:val="004F490A"/>
    <w:rsid w:val="00504028"/>
    <w:rsid w:val="005118A4"/>
    <w:rsid w:val="00527626"/>
    <w:rsid w:val="00536E0F"/>
    <w:rsid w:val="00536FE8"/>
    <w:rsid w:val="005404B9"/>
    <w:rsid w:val="005422ED"/>
    <w:rsid w:val="00547F83"/>
    <w:rsid w:val="00556651"/>
    <w:rsid w:val="00560427"/>
    <w:rsid w:val="0056409F"/>
    <w:rsid w:val="005641EB"/>
    <w:rsid w:val="00571F99"/>
    <w:rsid w:val="00572676"/>
    <w:rsid w:val="0057326D"/>
    <w:rsid w:val="00574A3A"/>
    <w:rsid w:val="00575628"/>
    <w:rsid w:val="005769C6"/>
    <w:rsid w:val="00580672"/>
    <w:rsid w:val="00581281"/>
    <w:rsid w:val="00582F9C"/>
    <w:rsid w:val="00585070"/>
    <w:rsid w:val="00587F7C"/>
    <w:rsid w:val="005920F1"/>
    <w:rsid w:val="005938E6"/>
    <w:rsid w:val="00596B82"/>
    <w:rsid w:val="005973BD"/>
    <w:rsid w:val="00597D8E"/>
    <w:rsid w:val="005A0EC5"/>
    <w:rsid w:val="005A2E78"/>
    <w:rsid w:val="005A4A46"/>
    <w:rsid w:val="005A7B00"/>
    <w:rsid w:val="005B6776"/>
    <w:rsid w:val="005B699C"/>
    <w:rsid w:val="005B7041"/>
    <w:rsid w:val="005C09DD"/>
    <w:rsid w:val="005C116E"/>
    <w:rsid w:val="005C140E"/>
    <w:rsid w:val="005C5D44"/>
    <w:rsid w:val="005D1E09"/>
    <w:rsid w:val="005D3CBC"/>
    <w:rsid w:val="005D3FDF"/>
    <w:rsid w:val="005D4001"/>
    <w:rsid w:val="005D7C6A"/>
    <w:rsid w:val="005E339E"/>
    <w:rsid w:val="005E3735"/>
    <w:rsid w:val="005F2F79"/>
    <w:rsid w:val="005F568B"/>
    <w:rsid w:val="0060164C"/>
    <w:rsid w:val="0060427F"/>
    <w:rsid w:val="006047CA"/>
    <w:rsid w:val="006054E8"/>
    <w:rsid w:val="00611AED"/>
    <w:rsid w:val="006156C9"/>
    <w:rsid w:val="0061596B"/>
    <w:rsid w:val="006231D8"/>
    <w:rsid w:val="00623E95"/>
    <w:rsid w:val="00627A4A"/>
    <w:rsid w:val="00631247"/>
    <w:rsid w:val="0063256E"/>
    <w:rsid w:val="00633A8A"/>
    <w:rsid w:val="00634807"/>
    <w:rsid w:val="00635403"/>
    <w:rsid w:val="006401CC"/>
    <w:rsid w:val="006463A4"/>
    <w:rsid w:val="00646C7B"/>
    <w:rsid w:val="00646E5D"/>
    <w:rsid w:val="00646ED3"/>
    <w:rsid w:val="006476C7"/>
    <w:rsid w:val="00654A54"/>
    <w:rsid w:val="00666E74"/>
    <w:rsid w:val="00670D61"/>
    <w:rsid w:val="006715E7"/>
    <w:rsid w:val="006726BC"/>
    <w:rsid w:val="00674AE7"/>
    <w:rsid w:val="00674F8E"/>
    <w:rsid w:val="00674F96"/>
    <w:rsid w:val="006769B4"/>
    <w:rsid w:val="00676E1E"/>
    <w:rsid w:val="006777E3"/>
    <w:rsid w:val="00680663"/>
    <w:rsid w:val="0068124F"/>
    <w:rsid w:val="00683494"/>
    <w:rsid w:val="00686D85"/>
    <w:rsid w:val="00690A57"/>
    <w:rsid w:val="006916E2"/>
    <w:rsid w:val="006951D3"/>
    <w:rsid w:val="0069619E"/>
    <w:rsid w:val="006A09D9"/>
    <w:rsid w:val="006B1B75"/>
    <w:rsid w:val="006B5B24"/>
    <w:rsid w:val="006B71E0"/>
    <w:rsid w:val="006C2362"/>
    <w:rsid w:val="006C6FB8"/>
    <w:rsid w:val="006D78D5"/>
    <w:rsid w:val="006E16DF"/>
    <w:rsid w:val="006E3571"/>
    <w:rsid w:val="006E45DC"/>
    <w:rsid w:val="006F0C8B"/>
    <w:rsid w:val="006F1C87"/>
    <w:rsid w:val="006F562E"/>
    <w:rsid w:val="0070484D"/>
    <w:rsid w:val="00707068"/>
    <w:rsid w:val="00710123"/>
    <w:rsid w:val="00714C52"/>
    <w:rsid w:val="0071526D"/>
    <w:rsid w:val="0072268C"/>
    <w:rsid w:val="00724A95"/>
    <w:rsid w:val="00726469"/>
    <w:rsid w:val="00726FF3"/>
    <w:rsid w:val="00727ACD"/>
    <w:rsid w:val="00730B5B"/>
    <w:rsid w:val="00733767"/>
    <w:rsid w:val="0073726F"/>
    <w:rsid w:val="00740F4B"/>
    <w:rsid w:val="00745896"/>
    <w:rsid w:val="00746C09"/>
    <w:rsid w:val="00747959"/>
    <w:rsid w:val="00747E66"/>
    <w:rsid w:val="00747F48"/>
    <w:rsid w:val="007511DD"/>
    <w:rsid w:val="00751B83"/>
    <w:rsid w:val="0075253C"/>
    <w:rsid w:val="007533BA"/>
    <w:rsid w:val="00753AB2"/>
    <w:rsid w:val="00755FA6"/>
    <w:rsid w:val="0076043A"/>
    <w:rsid w:val="00762D89"/>
    <w:rsid w:val="00762E92"/>
    <w:rsid w:val="007637B2"/>
    <w:rsid w:val="00767AB1"/>
    <w:rsid w:val="00767ACC"/>
    <w:rsid w:val="00770AAD"/>
    <w:rsid w:val="007742A9"/>
    <w:rsid w:val="0077718C"/>
    <w:rsid w:val="00780E55"/>
    <w:rsid w:val="00782E0D"/>
    <w:rsid w:val="00783304"/>
    <w:rsid w:val="00783A8C"/>
    <w:rsid w:val="00786EB2"/>
    <w:rsid w:val="007878DA"/>
    <w:rsid w:val="00793DBF"/>
    <w:rsid w:val="0079646B"/>
    <w:rsid w:val="00797C1B"/>
    <w:rsid w:val="007A069E"/>
    <w:rsid w:val="007A249D"/>
    <w:rsid w:val="007A5405"/>
    <w:rsid w:val="007A564D"/>
    <w:rsid w:val="007A6872"/>
    <w:rsid w:val="007B02AB"/>
    <w:rsid w:val="007B237E"/>
    <w:rsid w:val="007B4AB8"/>
    <w:rsid w:val="007B589B"/>
    <w:rsid w:val="007C2420"/>
    <w:rsid w:val="007D27B2"/>
    <w:rsid w:val="007D2D81"/>
    <w:rsid w:val="007D4252"/>
    <w:rsid w:val="007D491A"/>
    <w:rsid w:val="007E01DB"/>
    <w:rsid w:val="007E0905"/>
    <w:rsid w:val="007E09B2"/>
    <w:rsid w:val="007E49DC"/>
    <w:rsid w:val="007E4D3F"/>
    <w:rsid w:val="007E558F"/>
    <w:rsid w:val="007E757C"/>
    <w:rsid w:val="007F1DA0"/>
    <w:rsid w:val="007F374D"/>
    <w:rsid w:val="007F4A93"/>
    <w:rsid w:val="007F4A9E"/>
    <w:rsid w:val="007F6928"/>
    <w:rsid w:val="0080228E"/>
    <w:rsid w:val="00803729"/>
    <w:rsid w:val="00806138"/>
    <w:rsid w:val="008120D4"/>
    <w:rsid w:val="0081376B"/>
    <w:rsid w:val="00823001"/>
    <w:rsid w:val="00824401"/>
    <w:rsid w:val="00825B29"/>
    <w:rsid w:val="0082706A"/>
    <w:rsid w:val="00827F91"/>
    <w:rsid w:val="00832CE0"/>
    <w:rsid w:val="008336DA"/>
    <w:rsid w:val="00836177"/>
    <w:rsid w:val="00836E57"/>
    <w:rsid w:val="00842305"/>
    <w:rsid w:val="00852D0B"/>
    <w:rsid w:val="008562D5"/>
    <w:rsid w:val="00856B35"/>
    <w:rsid w:val="0086727E"/>
    <w:rsid w:val="00870C5E"/>
    <w:rsid w:val="00874AA9"/>
    <w:rsid w:val="00876B25"/>
    <w:rsid w:val="00890A6F"/>
    <w:rsid w:val="00890C77"/>
    <w:rsid w:val="00892759"/>
    <w:rsid w:val="00895CED"/>
    <w:rsid w:val="0089628C"/>
    <w:rsid w:val="008A09D0"/>
    <w:rsid w:val="008A16A6"/>
    <w:rsid w:val="008A28EB"/>
    <w:rsid w:val="008A678C"/>
    <w:rsid w:val="008A69D2"/>
    <w:rsid w:val="008A7253"/>
    <w:rsid w:val="008B0DAA"/>
    <w:rsid w:val="008B4E5F"/>
    <w:rsid w:val="008B5E7C"/>
    <w:rsid w:val="008B6121"/>
    <w:rsid w:val="008C1809"/>
    <w:rsid w:val="008C1E2A"/>
    <w:rsid w:val="008C3810"/>
    <w:rsid w:val="008C63FF"/>
    <w:rsid w:val="008D195A"/>
    <w:rsid w:val="008D3906"/>
    <w:rsid w:val="008D6FC1"/>
    <w:rsid w:val="008D7176"/>
    <w:rsid w:val="008E2F3E"/>
    <w:rsid w:val="008E3716"/>
    <w:rsid w:val="008E5445"/>
    <w:rsid w:val="008E583F"/>
    <w:rsid w:val="008F1E61"/>
    <w:rsid w:val="008F202A"/>
    <w:rsid w:val="008F3865"/>
    <w:rsid w:val="008F72E0"/>
    <w:rsid w:val="00907AEB"/>
    <w:rsid w:val="0091376C"/>
    <w:rsid w:val="00916348"/>
    <w:rsid w:val="0091701B"/>
    <w:rsid w:val="00922775"/>
    <w:rsid w:val="009227E8"/>
    <w:rsid w:val="00925BB6"/>
    <w:rsid w:val="00932B49"/>
    <w:rsid w:val="00935F4E"/>
    <w:rsid w:val="0093745D"/>
    <w:rsid w:val="0094149A"/>
    <w:rsid w:val="00950546"/>
    <w:rsid w:val="0095252B"/>
    <w:rsid w:val="00953985"/>
    <w:rsid w:val="00962319"/>
    <w:rsid w:val="00971E26"/>
    <w:rsid w:val="0097686B"/>
    <w:rsid w:val="00985924"/>
    <w:rsid w:val="00986936"/>
    <w:rsid w:val="00986E74"/>
    <w:rsid w:val="00987C91"/>
    <w:rsid w:val="00990841"/>
    <w:rsid w:val="0099090F"/>
    <w:rsid w:val="00990F19"/>
    <w:rsid w:val="009955E7"/>
    <w:rsid w:val="00995C34"/>
    <w:rsid w:val="009A073A"/>
    <w:rsid w:val="009A1DE1"/>
    <w:rsid w:val="009A2E76"/>
    <w:rsid w:val="009B25A0"/>
    <w:rsid w:val="009B3B1E"/>
    <w:rsid w:val="009B4A10"/>
    <w:rsid w:val="009C15D1"/>
    <w:rsid w:val="009C6DA0"/>
    <w:rsid w:val="009D023F"/>
    <w:rsid w:val="009D064D"/>
    <w:rsid w:val="009D0F1E"/>
    <w:rsid w:val="009D18B3"/>
    <w:rsid w:val="009D2311"/>
    <w:rsid w:val="009D566F"/>
    <w:rsid w:val="009D7669"/>
    <w:rsid w:val="009D77BB"/>
    <w:rsid w:val="009D799C"/>
    <w:rsid w:val="009E14D0"/>
    <w:rsid w:val="009E5272"/>
    <w:rsid w:val="009F6C42"/>
    <w:rsid w:val="00A03A15"/>
    <w:rsid w:val="00A07F82"/>
    <w:rsid w:val="00A10013"/>
    <w:rsid w:val="00A112D8"/>
    <w:rsid w:val="00A15286"/>
    <w:rsid w:val="00A26B69"/>
    <w:rsid w:val="00A27E9A"/>
    <w:rsid w:val="00A31066"/>
    <w:rsid w:val="00A3145B"/>
    <w:rsid w:val="00A3173E"/>
    <w:rsid w:val="00A402C9"/>
    <w:rsid w:val="00A4077F"/>
    <w:rsid w:val="00A44080"/>
    <w:rsid w:val="00A45F63"/>
    <w:rsid w:val="00A45F81"/>
    <w:rsid w:val="00A4649B"/>
    <w:rsid w:val="00A471D3"/>
    <w:rsid w:val="00A514CA"/>
    <w:rsid w:val="00A518C4"/>
    <w:rsid w:val="00A5193E"/>
    <w:rsid w:val="00A619AC"/>
    <w:rsid w:val="00A629EB"/>
    <w:rsid w:val="00A633D3"/>
    <w:rsid w:val="00A634E1"/>
    <w:rsid w:val="00A71061"/>
    <w:rsid w:val="00A73B1C"/>
    <w:rsid w:val="00A73F9E"/>
    <w:rsid w:val="00A74D71"/>
    <w:rsid w:val="00A84D9B"/>
    <w:rsid w:val="00A8638C"/>
    <w:rsid w:val="00A871A6"/>
    <w:rsid w:val="00A9435B"/>
    <w:rsid w:val="00A97F7E"/>
    <w:rsid w:val="00AA0489"/>
    <w:rsid w:val="00AA05DB"/>
    <w:rsid w:val="00AA1969"/>
    <w:rsid w:val="00AA3A16"/>
    <w:rsid w:val="00AA5076"/>
    <w:rsid w:val="00AB1B17"/>
    <w:rsid w:val="00AB201B"/>
    <w:rsid w:val="00AB3491"/>
    <w:rsid w:val="00AB391D"/>
    <w:rsid w:val="00AB412C"/>
    <w:rsid w:val="00AC018B"/>
    <w:rsid w:val="00AD4F1D"/>
    <w:rsid w:val="00AD5889"/>
    <w:rsid w:val="00AD6F63"/>
    <w:rsid w:val="00AD71DB"/>
    <w:rsid w:val="00AE0171"/>
    <w:rsid w:val="00AE06B2"/>
    <w:rsid w:val="00AF12CF"/>
    <w:rsid w:val="00AF1AFF"/>
    <w:rsid w:val="00AF29F6"/>
    <w:rsid w:val="00AF499B"/>
    <w:rsid w:val="00AF612E"/>
    <w:rsid w:val="00AF6CCD"/>
    <w:rsid w:val="00B02C73"/>
    <w:rsid w:val="00B02EC2"/>
    <w:rsid w:val="00B12730"/>
    <w:rsid w:val="00B1555F"/>
    <w:rsid w:val="00B22D2B"/>
    <w:rsid w:val="00B24D4B"/>
    <w:rsid w:val="00B30B29"/>
    <w:rsid w:val="00B32C69"/>
    <w:rsid w:val="00B374EE"/>
    <w:rsid w:val="00B40FF5"/>
    <w:rsid w:val="00B461F9"/>
    <w:rsid w:val="00B50838"/>
    <w:rsid w:val="00B51C5E"/>
    <w:rsid w:val="00B54727"/>
    <w:rsid w:val="00B56AD8"/>
    <w:rsid w:val="00B56D8D"/>
    <w:rsid w:val="00B6334D"/>
    <w:rsid w:val="00B71830"/>
    <w:rsid w:val="00B7220B"/>
    <w:rsid w:val="00B72A58"/>
    <w:rsid w:val="00B74809"/>
    <w:rsid w:val="00B74865"/>
    <w:rsid w:val="00B77192"/>
    <w:rsid w:val="00B7773C"/>
    <w:rsid w:val="00B80699"/>
    <w:rsid w:val="00B87438"/>
    <w:rsid w:val="00B87DC5"/>
    <w:rsid w:val="00B94D66"/>
    <w:rsid w:val="00B94E84"/>
    <w:rsid w:val="00B96B46"/>
    <w:rsid w:val="00BA1F55"/>
    <w:rsid w:val="00BA300A"/>
    <w:rsid w:val="00BA3A57"/>
    <w:rsid w:val="00BA48DC"/>
    <w:rsid w:val="00BB247B"/>
    <w:rsid w:val="00BB4AB4"/>
    <w:rsid w:val="00BB512C"/>
    <w:rsid w:val="00BB5F8C"/>
    <w:rsid w:val="00BB6182"/>
    <w:rsid w:val="00BC2751"/>
    <w:rsid w:val="00BC2820"/>
    <w:rsid w:val="00BC3D84"/>
    <w:rsid w:val="00BC4C0C"/>
    <w:rsid w:val="00BD6AEC"/>
    <w:rsid w:val="00BE06F0"/>
    <w:rsid w:val="00BE1444"/>
    <w:rsid w:val="00BF1420"/>
    <w:rsid w:val="00C044F5"/>
    <w:rsid w:val="00C050BC"/>
    <w:rsid w:val="00C0670F"/>
    <w:rsid w:val="00C0795E"/>
    <w:rsid w:val="00C07A6F"/>
    <w:rsid w:val="00C10ED5"/>
    <w:rsid w:val="00C11E5C"/>
    <w:rsid w:val="00C11F2E"/>
    <w:rsid w:val="00C12C0E"/>
    <w:rsid w:val="00C14F19"/>
    <w:rsid w:val="00C209A1"/>
    <w:rsid w:val="00C32DA2"/>
    <w:rsid w:val="00C40D21"/>
    <w:rsid w:val="00C41E58"/>
    <w:rsid w:val="00C42C6E"/>
    <w:rsid w:val="00C550E4"/>
    <w:rsid w:val="00C553CA"/>
    <w:rsid w:val="00C55CFE"/>
    <w:rsid w:val="00C61853"/>
    <w:rsid w:val="00C64690"/>
    <w:rsid w:val="00C64E54"/>
    <w:rsid w:val="00C71559"/>
    <w:rsid w:val="00C771F6"/>
    <w:rsid w:val="00C81FF4"/>
    <w:rsid w:val="00C84C17"/>
    <w:rsid w:val="00C85960"/>
    <w:rsid w:val="00C92182"/>
    <w:rsid w:val="00C970FE"/>
    <w:rsid w:val="00CA0DD6"/>
    <w:rsid w:val="00CA3DFB"/>
    <w:rsid w:val="00CB2F53"/>
    <w:rsid w:val="00CB50E9"/>
    <w:rsid w:val="00CC003B"/>
    <w:rsid w:val="00CC0629"/>
    <w:rsid w:val="00CC16A7"/>
    <w:rsid w:val="00CD0098"/>
    <w:rsid w:val="00CE044A"/>
    <w:rsid w:val="00CF1652"/>
    <w:rsid w:val="00CF1E0A"/>
    <w:rsid w:val="00CF34BB"/>
    <w:rsid w:val="00CF71C0"/>
    <w:rsid w:val="00D0080C"/>
    <w:rsid w:val="00D0377C"/>
    <w:rsid w:val="00D07EBE"/>
    <w:rsid w:val="00D14151"/>
    <w:rsid w:val="00D168E9"/>
    <w:rsid w:val="00D20861"/>
    <w:rsid w:val="00D20AE8"/>
    <w:rsid w:val="00D34932"/>
    <w:rsid w:val="00D352E6"/>
    <w:rsid w:val="00D358B5"/>
    <w:rsid w:val="00D435EC"/>
    <w:rsid w:val="00D43786"/>
    <w:rsid w:val="00D47E92"/>
    <w:rsid w:val="00D519B1"/>
    <w:rsid w:val="00D520D0"/>
    <w:rsid w:val="00D62E2B"/>
    <w:rsid w:val="00D640CC"/>
    <w:rsid w:val="00D64D5E"/>
    <w:rsid w:val="00D6503A"/>
    <w:rsid w:val="00D67490"/>
    <w:rsid w:val="00D76BE8"/>
    <w:rsid w:val="00D80DC7"/>
    <w:rsid w:val="00D818FA"/>
    <w:rsid w:val="00D853FE"/>
    <w:rsid w:val="00D925C7"/>
    <w:rsid w:val="00D928A1"/>
    <w:rsid w:val="00D931CB"/>
    <w:rsid w:val="00DA0F5D"/>
    <w:rsid w:val="00DA11A8"/>
    <w:rsid w:val="00DA1723"/>
    <w:rsid w:val="00DA65D4"/>
    <w:rsid w:val="00DA6A43"/>
    <w:rsid w:val="00DB0D7F"/>
    <w:rsid w:val="00DB0F02"/>
    <w:rsid w:val="00DB1840"/>
    <w:rsid w:val="00DB26A0"/>
    <w:rsid w:val="00DB3E41"/>
    <w:rsid w:val="00DB3F60"/>
    <w:rsid w:val="00DB4B58"/>
    <w:rsid w:val="00DB4C4C"/>
    <w:rsid w:val="00DB6117"/>
    <w:rsid w:val="00DC210D"/>
    <w:rsid w:val="00DD1B34"/>
    <w:rsid w:val="00DD285F"/>
    <w:rsid w:val="00DD32F8"/>
    <w:rsid w:val="00DE04F1"/>
    <w:rsid w:val="00DE2642"/>
    <w:rsid w:val="00DE3100"/>
    <w:rsid w:val="00DE3184"/>
    <w:rsid w:val="00DE7683"/>
    <w:rsid w:val="00DF28E0"/>
    <w:rsid w:val="00DF6468"/>
    <w:rsid w:val="00DF6DC2"/>
    <w:rsid w:val="00E015C1"/>
    <w:rsid w:val="00E016BF"/>
    <w:rsid w:val="00E07A3B"/>
    <w:rsid w:val="00E1546D"/>
    <w:rsid w:val="00E205D3"/>
    <w:rsid w:val="00E24FD2"/>
    <w:rsid w:val="00E2734B"/>
    <w:rsid w:val="00E27925"/>
    <w:rsid w:val="00E355FD"/>
    <w:rsid w:val="00E371BD"/>
    <w:rsid w:val="00E414C5"/>
    <w:rsid w:val="00E450C9"/>
    <w:rsid w:val="00E4706E"/>
    <w:rsid w:val="00E5004C"/>
    <w:rsid w:val="00E53DAA"/>
    <w:rsid w:val="00E56058"/>
    <w:rsid w:val="00E636A4"/>
    <w:rsid w:val="00E642EA"/>
    <w:rsid w:val="00E64359"/>
    <w:rsid w:val="00E7066E"/>
    <w:rsid w:val="00E713D0"/>
    <w:rsid w:val="00E77D15"/>
    <w:rsid w:val="00E81017"/>
    <w:rsid w:val="00E8166F"/>
    <w:rsid w:val="00E83CF7"/>
    <w:rsid w:val="00E84050"/>
    <w:rsid w:val="00E8530A"/>
    <w:rsid w:val="00E90BC0"/>
    <w:rsid w:val="00E97ADB"/>
    <w:rsid w:val="00EA0230"/>
    <w:rsid w:val="00EA1DAF"/>
    <w:rsid w:val="00EA2451"/>
    <w:rsid w:val="00EA2AE1"/>
    <w:rsid w:val="00EA2DB7"/>
    <w:rsid w:val="00EA5D2C"/>
    <w:rsid w:val="00EA75A1"/>
    <w:rsid w:val="00EB3D82"/>
    <w:rsid w:val="00EB6841"/>
    <w:rsid w:val="00EC06D8"/>
    <w:rsid w:val="00EC158C"/>
    <w:rsid w:val="00EC4489"/>
    <w:rsid w:val="00EC4757"/>
    <w:rsid w:val="00ED057D"/>
    <w:rsid w:val="00ED0ADF"/>
    <w:rsid w:val="00ED29FD"/>
    <w:rsid w:val="00ED665A"/>
    <w:rsid w:val="00ED7107"/>
    <w:rsid w:val="00EE15DC"/>
    <w:rsid w:val="00EE1E8B"/>
    <w:rsid w:val="00EE257F"/>
    <w:rsid w:val="00EE72AE"/>
    <w:rsid w:val="00EF28FD"/>
    <w:rsid w:val="00EF324E"/>
    <w:rsid w:val="00EF7CF3"/>
    <w:rsid w:val="00F001F2"/>
    <w:rsid w:val="00F011AD"/>
    <w:rsid w:val="00F0121B"/>
    <w:rsid w:val="00F02E51"/>
    <w:rsid w:val="00F07A19"/>
    <w:rsid w:val="00F07FF8"/>
    <w:rsid w:val="00F144D5"/>
    <w:rsid w:val="00F153E6"/>
    <w:rsid w:val="00F15BC1"/>
    <w:rsid w:val="00F2050C"/>
    <w:rsid w:val="00F228AB"/>
    <w:rsid w:val="00F30EAD"/>
    <w:rsid w:val="00F357C1"/>
    <w:rsid w:val="00F368AD"/>
    <w:rsid w:val="00F450D1"/>
    <w:rsid w:val="00F4677B"/>
    <w:rsid w:val="00F47A02"/>
    <w:rsid w:val="00F5123C"/>
    <w:rsid w:val="00F51B2C"/>
    <w:rsid w:val="00F528DF"/>
    <w:rsid w:val="00F52E84"/>
    <w:rsid w:val="00F6399C"/>
    <w:rsid w:val="00F64266"/>
    <w:rsid w:val="00F665FF"/>
    <w:rsid w:val="00F6733A"/>
    <w:rsid w:val="00F706E5"/>
    <w:rsid w:val="00F71CE6"/>
    <w:rsid w:val="00F725E4"/>
    <w:rsid w:val="00F7412C"/>
    <w:rsid w:val="00F74EA2"/>
    <w:rsid w:val="00F774C9"/>
    <w:rsid w:val="00F81249"/>
    <w:rsid w:val="00F818DB"/>
    <w:rsid w:val="00F844BE"/>
    <w:rsid w:val="00F963DC"/>
    <w:rsid w:val="00FA32FC"/>
    <w:rsid w:val="00FA3BBB"/>
    <w:rsid w:val="00FA4987"/>
    <w:rsid w:val="00FA4FDD"/>
    <w:rsid w:val="00FA7BBD"/>
    <w:rsid w:val="00FB12DF"/>
    <w:rsid w:val="00FB1FC7"/>
    <w:rsid w:val="00FB2069"/>
    <w:rsid w:val="00FB2AA0"/>
    <w:rsid w:val="00FB3F27"/>
    <w:rsid w:val="00FC0565"/>
    <w:rsid w:val="00FC2C3A"/>
    <w:rsid w:val="00FC3118"/>
    <w:rsid w:val="00FC3F16"/>
    <w:rsid w:val="00FD21FC"/>
    <w:rsid w:val="00FD455D"/>
    <w:rsid w:val="00FE0D38"/>
    <w:rsid w:val="00FE36F5"/>
    <w:rsid w:val="00FE5DDD"/>
    <w:rsid w:val="00FE67EB"/>
    <w:rsid w:val="00FE7AB1"/>
    <w:rsid w:val="00FF1162"/>
    <w:rsid w:val="00FF13C5"/>
    <w:rsid w:val="00FF21AC"/>
    <w:rsid w:val="00FF22DD"/>
    <w:rsid w:val="00FF2FB7"/>
    <w:rsid w:val="00FF4052"/>
    <w:rsid w:val="00FF5C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6AB4C2"/>
  <w15:docId w15:val="{9BB1DC38-12F9-4AF4-B225-427D17DB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726F"/>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4649B"/>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link w:val="berschrift2Zchn"/>
    <w:uiPriority w:val="9"/>
    <w:qFormat/>
    <w:rsid w:val="009D566F"/>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5B6776"/>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76D0B"/>
    <w:rPr>
      <w:b/>
      <w:bCs/>
    </w:rPr>
  </w:style>
  <w:style w:type="character" w:styleId="Hyperlink">
    <w:name w:val="Hyperlink"/>
    <w:basedOn w:val="Absatz-Standardschriftart"/>
    <w:uiPriority w:val="99"/>
    <w:unhideWhenUsed/>
    <w:rsid w:val="00DA1723"/>
    <w:rPr>
      <w:color w:val="0000FF"/>
      <w:u w:val="single"/>
    </w:rPr>
  </w:style>
  <w:style w:type="paragraph" w:styleId="Sprechblasentext">
    <w:name w:val="Balloon Text"/>
    <w:basedOn w:val="Standard"/>
    <w:link w:val="SprechblasentextZchn"/>
    <w:uiPriority w:val="99"/>
    <w:semiHidden/>
    <w:unhideWhenUsed/>
    <w:rsid w:val="00B155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55F"/>
    <w:rPr>
      <w:rFonts w:ascii="Tahoma" w:hAnsi="Tahoma" w:cs="Tahoma"/>
      <w:sz w:val="16"/>
      <w:szCs w:val="16"/>
    </w:rPr>
  </w:style>
  <w:style w:type="paragraph" w:styleId="Kopfzeile">
    <w:name w:val="header"/>
    <w:basedOn w:val="Standard"/>
    <w:link w:val="KopfzeileZchn"/>
    <w:uiPriority w:val="99"/>
    <w:unhideWhenUsed/>
    <w:rsid w:val="00BB24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47B"/>
  </w:style>
  <w:style w:type="paragraph" w:styleId="Fuzeile">
    <w:name w:val="footer"/>
    <w:basedOn w:val="Standard"/>
    <w:link w:val="FuzeileZchn"/>
    <w:uiPriority w:val="99"/>
    <w:unhideWhenUsed/>
    <w:rsid w:val="00BB24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47B"/>
  </w:style>
  <w:style w:type="character" w:styleId="Kommentarzeichen">
    <w:name w:val="annotation reference"/>
    <w:basedOn w:val="Absatz-Standardschriftart"/>
    <w:uiPriority w:val="99"/>
    <w:semiHidden/>
    <w:unhideWhenUsed/>
    <w:rsid w:val="004E32A8"/>
    <w:rPr>
      <w:sz w:val="16"/>
      <w:szCs w:val="16"/>
    </w:rPr>
  </w:style>
  <w:style w:type="paragraph" w:styleId="Kommentartext">
    <w:name w:val="annotation text"/>
    <w:basedOn w:val="Standard"/>
    <w:link w:val="KommentartextZchn"/>
    <w:uiPriority w:val="99"/>
    <w:unhideWhenUsed/>
    <w:rsid w:val="004E32A8"/>
    <w:pPr>
      <w:spacing w:line="240" w:lineRule="auto"/>
    </w:pPr>
    <w:rPr>
      <w:sz w:val="20"/>
      <w:szCs w:val="20"/>
    </w:rPr>
  </w:style>
  <w:style w:type="character" w:customStyle="1" w:styleId="KommentartextZchn">
    <w:name w:val="Kommentartext Zchn"/>
    <w:basedOn w:val="Absatz-Standardschriftart"/>
    <w:link w:val="Kommentartext"/>
    <w:uiPriority w:val="99"/>
    <w:rsid w:val="004E32A8"/>
    <w:rPr>
      <w:sz w:val="20"/>
      <w:szCs w:val="20"/>
    </w:rPr>
  </w:style>
  <w:style w:type="paragraph" w:styleId="Kommentarthema">
    <w:name w:val="annotation subject"/>
    <w:basedOn w:val="Kommentartext"/>
    <w:next w:val="Kommentartext"/>
    <w:link w:val="KommentarthemaZchn"/>
    <w:uiPriority w:val="99"/>
    <w:semiHidden/>
    <w:unhideWhenUsed/>
    <w:rsid w:val="004E32A8"/>
    <w:rPr>
      <w:b/>
      <w:bCs/>
    </w:rPr>
  </w:style>
  <w:style w:type="character" w:customStyle="1" w:styleId="KommentarthemaZchn">
    <w:name w:val="Kommentarthema Zchn"/>
    <w:basedOn w:val="KommentartextZchn"/>
    <w:link w:val="Kommentarthema"/>
    <w:uiPriority w:val="99"/>
    <w:semiHidden/>
    <w:rsid w:val="004E32A8"/>
    <w:rPr>
      <w:b/>
      <w:bCs/>
      <w:sz w:val="20"/>
      <w:szCs w:val="20"/>
    </w:rPr>
  </w:style>
  <w:style w:type="character" w:customStyle="1" w:styleId="st">
    <w:name w:val="st"/>
    <w:basedOn w:val="Absatz-Standardschriftart"/>
    <w:rsid w:val="001C74EC"/>
  </w:style>
  <w:style w:type="paragraph" w:customStyle="1" w:styleId="Default">
    <w:name w:val="Default"/>
    <w:rsid w:val="007D491A"/>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B02EC2"/>
    <w:rPr>
      <w:sz w:val="22"/>
      <w:szCs w:val="22"/>
      <w:lang w:eastAsia="en-US"/>
    </w:rPr>
  </w:style>
  <w:style w:type="paragraph" w:styleId="StandardWeb">
    <w:name w:val="Normal (Web)"/>
    <w:basedOn w:val="Standard"/>
    <w:uiPriority w:val="99"/>
    <w:unhideWhenUsed/>
    <w:rsid w:val="00FF1162"/>
    <w:pPr>
      <w:spacing w:before="100" w:beforeAutospacing="1" w:after="100" w:afterAutospacing="1" w:line="240" w:lineRule="auto"/>
    </w:pPr>
    <w:rPr>
      <w:rFonts w:ascii="Times New Roman" w:hAnsi="Times New Roman"/>
      <w:sz w:val="24"/>
      <w:szCs w:val="24"/>
      <w:lang w:eastAsia="de-AT"/>
    </w:rPr>
  </w:style>
  <w:style w:type="character" w:customStyle="1" w:styleId="berschrift2Zchn">
    <w:name w:val="Überschrift 2 Zchn"/>
    <w:basedOn w:val="Absatz-Standardschriftart"/>
    <w:link w:val="berschrift2"/>
    <w:uiPriority w:val="9"/>
    <w:rsid w:val="009D566F"/>
    <w:rPr>
      <w:rFonts w:ascii="Times New Roman" w:eastAsia="Times New Roman" w:hAnsi="Times New Roman" w:cs="Times New Roman"/>
      <w:b/>
      <w:bCs/>
      <w:sz w:val="36"/>
      <w:szCs w:val="36"/>
      <w:lang w:eastAsia="de-AT"/>
    </w:rPr>
  </w:style>
  <w:style w:type="character" w:customStyle="1" w:styleId="ftxthl">
    <w:name w:val="ftxthl"/>
    <w:basedOn w:val="Absatz-Standardschriftart"/>
    <w:rsid w:val="00A73B1C"/>
  </w:style>
  <w:style w:type="character" w:customStyle="1" w:styleId="berschrift3Zchn">
    <w:name w:val="Überschrift 3 Zchn"/>
    <w:basedOn w:val="Absatz-Standardschriftart"/>
    <w:link w:val="berschrift3"/>
    <w:uiPriority w:val="9"/>
    <w:rsid w:val="005B6776"/>
    <w:rPr>
      <w:rFonts w:ascii="Cambria" w:eastAsia="Times New Roman" w:hAnsi="Cambria" w:cs="Times New Roman"/>
      <w:b/>
      <w:bCs/>
      <w:color w:val="4F81BD"/>
    </w:rPr>
  </w:style>
  <w:style w:type="character" w:styleId="Hervorhebung">
    <w:name w:val="Emphasis"/>
    <w:basedOn w:val="Absatz-Standardschriftart"/>
    <w:uiPriority w:val="20"/>
    <w:qFormat/>
    <w:rsid w:val="005B6776"/>
    <w:rPr>
      <w:i/>
      <w:iCs/>
    </w:rPr>
  </w:style>
  <w:style w:type="character" w:customStyle="1" w:styleId="berschrift1Zchn">
    <w:name w:val="Überschrift 1 Zchn"/>
    <w:basedOn w:val="Absatz-Standardschriftart"/>
    <w:link w:val="berschrift1"/>
    <w:uiPriority w:val="9"/>
    <w:rsid w:val="00A4649B"/>
    <w:rPr>
      <w:rFonts w:ascii="Cambria" w:eastAsia="Times New Roman" w:hAnsi="Cambria" w:cs="Times New Roman"/>
      <w:b/>
      <w:bCs/>
      <w:color w:val="365F91"/>
      <w:sz w:val="28"/>
      <w:szCs w:val="28"/>
    </w:rPr>
  </w:style>
  <w:style w:type="paragraph" w:styleId="Listenabsatz">
    <w:name w:val="List Paragraph"/>
    <w:basedOn w:val="Standard"/>
    <w:uiPriority w:val="34"/>
    <w:qFormat/>
    <w:rsid w:val="00CB50E9"/>
    <w:pPr>
      <w:spacing w:after="0" w:line="240" w:lineRule="auto"/>
      <w:ind w:left="720"/>
    </w:pPr>
    <w:rPr>
      <w:rFonts w:ascii="Times New Roman" w:hAnsi="Times New Roman"/>
      <w:sz w:val="24"/>
      <w:szCs w:val="24"/>
      <w:lang w:eastAsia="de-AT"/>
    </w:rPr>
  </w:style>
  <w:style w:type="character" w:customStyle="1" w:styleId="nanoheadline2a">
    <w:name w:val="nanoheadline2a"/>
    <w:basedOn w:val="Absatz-Standardschriftart"/>
    <w:rsid w:val="00916348"/>
  </w:style>
  <w:style w:type="character" w:customStyle="1" w:styleId="fett0">
    <w:name w:val="fett"/>
    <w:basedOn w:val="Absatz-Standardschriftart"/>
    <w:rsid w:val="00E81017"/>
  </w:style>
  <w:style w:type="paragraph" w:styleId="Funotentext">
    <w:name w:val="footnote text"/>
    <w:basedOn w:val="Standard"/>
    <w:link w:val="FunotentextZchn"/>
    <w:uiPriority w:val="99"/>
    <w:semiHidden/>
    <w:unhideWhenUsed/>
    <w:rsid w:val="008423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2305"/>
    <w:rPr>
      <w:lang w:eastAsia="en-US"/>
    </w:rPr>
  </w:style>
  <w:style w:type="character" w:styleId="Funotenzeichen">
    <w:name w:val="footnote reference"/>
    <w:basedOn w:val="Absatz-Standardschriftart"/>
    <w:uiPriority w:val="99"/>
    <w:semiHidden/>
    <w:unhideWhenUsed/>
    <w:rsid w:val="00842305"/>
    <w:rPr>
      <w:vertAlign w:val="superscript"/>
    </w:rPr>
  </w:style>
  <w:style w:type="character" w:styleId="BesuchterLink">
    <w:name w:val="FollowedHyperlink"/>
    <w:basedOn w:val="Absatz-Standardschriftart"/>
    <w:uiPriority w:val="99"/>
    <w:semiHidden/>
    <w:unhideWhenUsed/>
    <w:rsid w:val="00E015C1"/>
    <w:rPr>
      <w:color w:val="800080" w:themeColor="followedHyperlink"/>
      <w:u w:val="single"/>
    </w:rPr>
  </w:style>
  <w:style w:type="paragraph" w:styleId="KeinLeerraum">
    <w:name w:val="No Spacing"/>
    <w:uiPriority w:val="1"/>
    <w:qFormat/>
    <w:rsid w:val="001D0E20"/>
    <w:rPr>
      <w:rFonts w:asciiTheme="minorHAnsi" w:eastAsiaTheme="minorHAnsi" w:hAnsiTheme="minorHAnsi" w:cstheme="minorBidi"/>
      <w:sz w:val="22"/>
      <w:szCs w:val="22"/>
      <w:lang w:val="cs-CZ" w:eastAsia="en-US"/>
    </w:rPr>
  </w:style>
  <w:style w:type="character" w:customStyle="1" w:styleId="apple-converted-space">
    <w:name w:val="apple-converted-space"/>
    <w:basedOn w:val="Absatz-Standardschriftart"/>
    <w:rsid w:val="00A4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107">
      <w:bodyDiv w:val="1"/>
      <w:marLeft w:val="0"/>
      <w:marRight w:val="0"/>
      <w:marTop w:val="0"/>
      <w:marBottom w:val="0"/>
      <w:divBdr>
        <w:top w:val="none" w:sz="0" w:space="0" w:color="auto"/>
        <w:left w:val="none" w:sz="0" w:space="0" w:color="auto"/>
        <w:bottom w:val="none" w:sz="0" w:space="0" w:color="auto"/>
        <w:right w:val="none" w:sz="0" w:space="0" w:color="auto"/>
      </w:divBdr>
    </w:div>
    <w:div w:id="45183327">
      <w:bodyDiv w:val="1"/>
      <w:marLeft w:val="0"/>
      <w:marRight w:val="0"/>
      <w:marTop w:val="0"/>
      <w:marBottom w:val="0"/>
      <w:divBdr>
        <w:top w:val="none" w:sz="0" w:space="0" w:color="auto"/>
        <w:left w:val="none" w:sz="0" w:space="0" w:color="auto"/>
        <w:bottom w:val="none" w:sz="0" w:space="0" w:color="auto"/>
        <w:right w:val="none" w:sz="0" w:space="0" w:color="auto"/>
      </w:divBdr>
    </w:div>
    <w:div w:id="65734156">
      <w:bodyDiv w:val="1"/>
      <w:marLeft w:val="0"/>
      <w:marRight w:val="0"/>
      <w:marTop w:val="0"/>
      <w:marBottom w:val="0"/>
      <w:divBdr>
        <w:top w:val="none" w:sz="0" w:space="0" w:color="auto"/>
        <w:left w:val="none" w:sz="0" w:space="0" w:color="auto"/>
        <w:bottom w:val="none" w:sz="0" w:space="0" w:color="auto"/>
        <w:right w:val="none" w:sz="0" w:space="0" w:color="auto"/>
      </w:divBdr>
    </w:div>
    <w:div w:id="69892129">
      <w:bodyDiv w:val="1"/>
      <w:marLeft w:val="0"/>
      <w:marRight w:val="0"/>
      <w:marTop w:val="0"/>
      <w:marBottom w:val="0"/>
      <w:divBdr>
        <w:top w:val="none" w:sz="0" w:space="0" w:color="auto"/>
        <w:left w:val="none" w:sz="0" w:space="0" w:color="auto"/>
        <w:bottom w:val="none" w:sz="0" w:space="0" w:color="auto"/>
        <w:right w:val="none" w:sz="0" w:space="0" w:color="auto"/>
      </w:divBdr>
      <w:divsChild>
        <w:div w:id="620422">
          <w:marLeft w:val="0"/>
          <w:marRight w:val="0"/>
          <w:marTop w:val="0"/>
          <w:marBottom w:val="0"/>
          <w:divBdr>
            <w:top w:val="none" w:sz="0" w:space="0" w:color="auto"/>
            <w:left w:val="none" w:sz="0" w:space="0" w:color="auto"/>
            <w:bottom w:val="none" w:sz="0" w:space="0" w:color="auto"/>
            <w:right w:val="none" w:sz="0" w:space="0" w:color="auto"/>
          </w:divBdr>
          <w:divsChild>
            <w:div w:id="918447165">
              <w:marLeft w:val="0"/>
              <w:marRight w:val="0"/>
              <w:marTop w:val="0"/>
              <w:marBottom w:val="0"/>
              <w:divBdr>
                <w:top w:val="none" w:sz="0" w:space="0" w:color="auto"/>
                <w:left w:val="none" w:sz="0" w:space="0" w:color="auto"/>
                <w:bottom w:val="none" w:sz="0" w:space="0" w:color="auto"/>
                <w:right w:val="none" w:sz="0" w:space="0" w:color="auto"/>
              </w:divBdr>
            </w:div>
            <w:div w:id="748387346">
              <w:marLeft w:val="0"/>
              <w:marRight w:val="0"/>
              <w:marTop w:val="0"/>
              <w:marBottom w:val="0"/>
              <w:divBdr>
                <w:top w:val="none" w:sz="0" w:space="0" w:color="auto"/>
                <w:left w:val="none" w:sz="0" w:space="0" w:color="auto"/>
                <w:bottom w:val="none" w:sz="0" w:space="0" w:color="auto"/>
                <w:right w:val="none" w:sz="0" w:space="0" w:color="auto"/>
              </w:divBdr>
            </w:div>
            <w:div w:id="1500270028">
              <w:marLeft w:val="0"/>
              <w:marRight w:val="0"/>
              <w:marTop w:val="0"/>
              <w:marBottom w:val="0"/>
              <w:divBdr>
                <w:top w:val="none" w:sz="0" w:space="0" w:color="auto"/>
                <w:left w:val="none" w:sz="0" w:space="0" w:color="auto"/>
                <w:bottom w:val="none" w:sz="0" w:space="0" w:color="auto"/>
                <w:right w:val="none" w:sz="0" w:space="0" w:color="auto"/>
              </w:divBdr>
            </w:div>
            <w:div w:id="954479785">
              <w:marLeft w:val="0"/>
              <w:marRight w:val="0"/>
              <w:marTop w:val="0"/>
              <w:marBottom w:val="0"/>
              <w:divBdr>
                <w:top w:val="none" w:sz="0" w:space="0" w:color="auto"/>
                <w:left w:val="none" w:sz="0" w:space="0" w:color="auto"/>
                <w:bottom w:val="none" w:sz="0" w:space="0" w:color="auto"/>
                <w:right w:val="none" w:sz="0" w:space="0" w:color="auto"/>
              </w:divBdr>
            </w:div>
            <w:div w:id="1586108416">
              <w:marLeft w:val="0"/>
              <w:marRight w:val="0"/>
              <w:marTop w:val="0"/>
              <w:marBottom w:val="0"/>
              <w:divBdr>
                <w:top w:val="none" w:sz="0" w:space="0" w:color="auto"/>
                <w:left w:val="none" w:sz="0" w:space="0" w:color="auto"/>
                <w:bottom w:val="none" w:sz="0" w:space="0" w:color="auto"/>
                <w:right w:val="none" w:sz="0" w:space="0" w:color="auto"/>
              </w:divBdr>
            </w:div>
            <w:div w:id="1213152533">
              <w:marLeft w:val="0"/>
              <w:marRight w:val="0"/>
              <w:marTop w:val="0"/>
              <w:marBottom w:val="0"/>
              <w:divBdr>
                <w:top w:val="none" w:sz="0" w:space="0" w:color="auto"/>
                <w:left w:val="none" w:sz="0" w:space="0" w:color="auto"/>
                <w:bottom w:val="none" w:sz="0" w:space="0" w:color="auto"/>
                <w:right w:val="none" w:sz="0" w:space="0" w:color="auto"/>
              </w:divBdr>
            </w:div>
            <w:div w:id="1699164265">
              <w:marLeft w:val="0"/>
              <w:marRight w:val="0"/>
              <w:marTop w:val="0"/>
              <w:marBottom w:val="0"/>
              <w:divBdr>
                <w:top w:val="none" w:sz="0" w:space="0" w:color="auto"/>
                <w:left w:val="none" w:sz="0" w:space="0" w:color="auto"/>
                <w:bottom w:val="none" w:sz="0" w:space="0" w:color="auto"/>
                <w:right w:val="none" w:sz="0" w:space="0" w:color="auto"/>
              </w:divBdr>
            </w:div>
            <w:div w:id="1213538295">
              <w:marLeft w:val="0"/>
              <w:marRight w:val="0"/>
              <w:marTop w:val="0"/>
              <w:marBottom w:val="0"/>
              <w:divBdr>
                <w:top w:val="none" w:sz="0" w:space="0" w:color="auto"/>
                <w:left w:val="none" w:sz="0" w:space="0" w:color="auto"/>
                <w:bottom w:val="none" w:sz="0" w:space="0" w:color="auto"/>
                <w:right w:val="none" w:sz="0" w:space="0" w:color="auto"/>
              </w:divBdr>
            </w:div>
            <w:div w:id="1500150993">
              <w:marLeft w:val="0"/>
              <w:marRight w:val="0"/>
              <w:marTop w:val="0"/>
              <w:marBottom w:val="0"/>
              <w:divBdr>
                <w:top w:val="none" w:sz="0" w:space="0" w:color="auto"/>
                <w:left w:val="none" w:sz="0" w:space="0" w:color="auto"/>
                <w:bottom w:val="none" w:sz="0" w:space="0" w:color="auto"/>
                <w:right w:val="none" w:sz="0" w:space="0" w:color="auto"/>
              </w:divBdr>
            </w:div>
            <w:div w:id="151532169">
              <w:marLeft w:val="0"/>
              <w:marRight w:val="0"/>
              <w:marTop w:val="0"/>
              <w:marBottom w:val="0"/>
              <w:divBdr>
                <w:top w:val="none" w:sz="0" w:space="0" w:color="auto"/>
                <w:left w:val="none" w:sz="0" w:space="0" w:color="auto"/>
                <w:bottom w:val="none" w:sz="0" w:space="0" w:color="auto"/>
                <w:right w:val="none" w:sz="0" w:space="0" w:color="auto"/>
              </w:divBdr>
            </w:div>
            <w:div w:id="1112743351">
              <w:marLeft w:val="0"/>
              <w:marRight w:val="0"/>
              <w:marTop w:val="0"/>
              <w:marBottom w:val="0"/>
              <w:divBdr>
                <w:top w:val="none" w:sz="0" w:space="0" w:color="auto"/>
                <w:left w:val="none" w:sz="0" w:space="0" w:color="auto"/>
                <w:bottom w:val="none" w:sz="0" w:space="0" w:color="auto"/>
                <w:right w:val="none" w:sz="0" w:space="0" w:color="auto"/>
              </w:divBdr>
            </w:div>
            <w:div w:id="2028674167">
              <w:marLeft w:val="0"/>
              <w:marRight w:val="0"/>
              <w:marTop w:val="0"/>
              <w:marBottom w:val="0"/>
              <w:divBdr>
                <w:top w:val="none" w:sz="0" w:space="0" w:color="auto"/>
                <w:left w:val="none" w:sz="0" w:space="0" w:color="auto"/>
                <w:bottom w:val="none" w:sz="0" w:space="0" w:color="auto"/>
                <w:right w:val="none" w:sz="0" w:space="0" w:color="auto"/>
              </w:divBdr>
            </w:div>
            <w:div w:id="395981850">
              <w:marLeft w:val="0"/>
              <w:marRight w:val="0"/>
              <w:marTop w:val="0"/>
              <w:marBottom w:val="0"/>
              <w:divBdr>
                <w:top w:val="none" w:sz="0" w:space="0" w:color="auto"/>
                <w:left w:val="none" w:sz="0" w:space="0" w:color="auto"/>
                <w:bottom w:val="none" w:sz="0" w:space="0" w:color="auto"/>
                <w:right w:val="none" w:sz="0" w:space="0" w:color="auto"/>
              </w:divBdr>
            </w:div>
            <w:div w:id="1660843844">
              <w:marLeft w:val="0"/>
              <w:marRight w:val="0"/>
              <w:marTop w:val="0"/>
              <w:marBottom w:val="0"/>
              <w:divBdr>
                <w:top w:val="none" w:sz="0" w:space="0" w:color="auto"/>
                <w:left w:val="none" w:sz="0" w:space="0" w:color="auto"/>
                <w:bottom w:val="none" w:sz="0" w:space="0" w:color="auto"/>
                <w:right w:val="none" w:sz="0" w:space="0" w:color="auto"/>
              </w:divBdr>
            </w:div>
            <w:div w:id="193229376">
              <w:marLeft w:val="0"/>
              <w:marRight w:val="0"/>
              <w:marTop w:val="0"/>
              <w:marBottom w:val="0"/>
              <w:divBdr>
                <w:top w:val="none" w:sz="0" w:space="0" w:color="auto"/>
                <w:left w:val="none" w:sz="0" w:space="0" w:color="auto"/>
                <w:bottom w:val="none" w:sz="0" w:space="0" w:color="auto"/>
                <w:right w:val="none" w:sz="0" w:space="0" w:color="auto"/>
              </w:divBdr>
            </w:div>
            <w:div w:id="406539340">
              <w:marLeft w:val="0"/>
              <w:marRight w:val="0"/>
              <w:marTop w:val="0"/>
              <w:marBottom w:val="0"/>
              <w:divBdr>
                <w:top w:val="none" w:sz="0" w:space="0" w:color="auto"/>
                <w:left w:val="none" w:sz="0" w:space="0" w:color="auto"/>
                <w:bottom w:val="none" w:sz="0" w:space="0" w:color="auto"/>
                <w:right w:val="none" w:sz="0" w:space="0" w:color="auto"/>
              </w:divBdr>
            </w:div>
            <w:div w:id="256669631">
              <w:marLeft w:val="0"/>
              <w:marRight w:val="0"/>
              <w:marTop w:val="0"/>
              <w:marBottom w:val="0"/>
              <w:divBdr>
                <w:top w:val="none" w:sz="0" w:space="0" w:color="auto"/>
                <w:left w:val="none" w:sz="0" w:space="0" w:color="auto"/>
                <w:bottom w:val="none" w:sz="0" w:space="0" w:color="auto"/>
                <w:right w:val="none" w:sz="0" w:space="0" w:color="auto"/>
              </w:divBdr>
            </w:div>
            <w:div w:id="2056732420">
              <w:marLeft w:val="0"/>
              <w:marRight w:val="0"/>
              <w:marTop w:val="0"/>
              <w:marBottom w:val="0"/>
              <w:divBdr>
                <w:top w:val="none" w:sz="0" w:space="0" w:color="auto"/>
                <w:left w:val="none" w:sz="0" w:space="0" w:color="auto"/>
                <w:bottom w:val="none" w:sz="0" w:space="0" w:color="auto"/>
                <w:right w:val="none" w:sz="0" w:space="0" w:color="auto"/>
              </w:divBdr>
            </w:div>
            <w:div w:id="677847404">
              <w:marLeft w:val="0"/>
              <w:marRight w:val="0"/>
              <w:marTop w:val="0"/>
              <w:marBottom w:val="0"/>
              <w:divBdr>
                <w:top w:val="none" w:sz="0" w:space="0" w:color="auto"/>
                <w:left w:val="none" w:sz="0" w:space="0" w:color="auto"/>
                <w:bottom w:val="none" w:sz="0" w:space="0" w:color="auto"/>
                <w:right w:val="none" w:sz="0" w:space="0" w:color="auto"/>
              </w:divBdr>
            </w:div>
            <w:div w:id="896284827">
              <w:marLeft w:val="0"/>
              <w:marRight w:val="0"/>
              <w:marTop w:val="0"/>
              <w:marBottom w:val="0"/>
              <w:divBdr>
                <w:top w:val="none" w:sz="0" w:space="0" w:color="auto"/>
                <w:left w:val="none" w:sz="0" w:space="0" w:color="auto"/>
                <w:bottom w:val="none" w:sz="0" w:space="0" w:color="auto"/>
                <w:right w:val="none" w:sz="0" w:space="0" w:color="auto"/>
              </w:divBdr>
            </w:div>
            <w:div w:id="471680656">
              <w:marLeft w:val="0"/>
              <w:marRight w:val="0"/>
              <w:marTop w:val="0"/>
              <w:marBottom w:val="0"/>
              <w:divBdr>
                <w:top w:val="none" w:sz="0" w:space="0" w:color="auto"/>
                <w:left w:val="none" w:sz="0" w:space="0" w:color="auto"/>
                <w:bottom w:val="none" w:sz="0" w:space="0" w:color="auto"/>
                <w:right w:val="none" w:sz="0" w:space="0" w:color="auto"/>
              </w:divBdr>
            </w:div>
            <w:div w:id="414546712">
              <w:marLeft w:val="0"/>
              <w:marRight w:val="0"/>
              <w:marTop w:val="0"/>
              <w:marBottom w:val="0"/>
              <w:divBdr>
                <w:top w:val="none" w:sz="0" w:space="0" w:color="auto"/>
                <w:left w:val="none" w:sz="0" w:space="0" w:color="auto"/>
                <w:bottom w:val="none" w:sz="0" w:space="0" w:color="auto"/>
                <w:right w:val="none" w:sz="0" w:space="0" w:color="auto"/>
              </w:divBdr>
            </w:div>
            <w:div w:id="1738355156">
              <w:marLeft w:val="0"/>
              <w:marRight w:val="0"/>
              <w:marTop w:val="0"/>
              <w:marBottom w:val="0"/>
              <w:divBdr>
                <w:top w:val="none" w:sz="0" w:space="0" w:color="auto"/>
                <w:left w:val="none" w:sz="0" w:space="0" w:color="auto"/>
                <w:bottom w:val="none" w:sz="0" w:space="0" w:color="auto"/>
                <w:right w:val="none" w:sz="0" w:space="0" w:color="auto"/>
              </w:divBdr>
            </w:div>
            <w:div w:id="740562610">
              <w:marLeft w:val="0"/>
              <w:marRight w:val="0"/>
              <w:marTop w:val="0"/>
              <w:marBottom w:val="0"/>
              <w:divBdr>
                <w:top w:val="none" w:sz="0" w:space="0" w:color="auto"/>
                <w:left w:val="none" w:sz="0" w:space="0" w:color="auto"/>
                <w:bottom w:val="none" w:sz="0" w:space="0" w:color="auto"/>
                <w:right w:val="none" w:sz="0" w:space="0" w:color="auto"/>
              </w:divBdr>
            </w:div>
            <w:div w:id="1075320116">
              <w:marLeft w:val="0"/>
              <w:marRight w:val="0"/>
              <w:marTop w:val="0"/>
              <w:marBottom w:val="0"/>
              <w:divBdr>
                <w:top w:val="none" w:sz="0" w:space="0" w:color="auto"/>
                <w:left w:val="none" w:sz="0" w:space="0" w:color="auto"/>
                <w:bottom w:val="none" w:sz="0" w:space="0" w:color="auto"/>
                <w:right w:val="none" w:sz="0" w:space="0" w:color="auto"/>
              </w:divBdr>
            </w:div>
            <w:div w:id="78447221">
              <w:marLeft w:val="0"/>
              <w:marRight w:val="0"/>
              <w:marTop w:val="0"/>
              <w:marBottom w:val="0"/>
              <w:divBdr>
                <w:top w:val="none" w:sz="0" w:space="0" w:color="auto"/>
                <w:left w:val="none" w:sz="0" w:space="0" w:color="auto"/>
                <w:bottom w:val="none" w:sz="0" w:space="0" w:color="auto"/>
                <w:right w:val="none" w:sz="0" w:space="0" w:color="auto"/>
              </w:divBdr>
            </w:div>
            <w:div w:id="10998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1342">
      <w:bodyDiv w:val="1"/>
      <w:marLeft w:val="0"/>
      <w:marRight w:val="0"/>
      <w:marTop w:val="0"/>
      <w:marBottom w:val="0"/>
      <w:divBdr>
        <w:top w:val="none" w:sz="0" w:space="0" w:color="auto"/>
        <w:left w:val="none" w:sz="0" w:space="0" w:color="auto"/>
        <w:bottom w:val="none" w:sz="0" w:space="0" w:color="auto"/>
        <w:right w:val="none" w:sz="0" w:space="0" w:color="auto"/>
      </w:divBdr>
    </w:div>
    <w:div w:id="161164018">
      <w:bodyDiv w:val="1"/>
      <w:marLeft w:val="0"/>
      <w:marRight w:val="0"/>
      <w:marTop w:val="0"/>
      <w:marBottom w:val="0"/>
      <w:divBdr>
        <w:top w:val="none" w:sz="0" w:space="0" w:color="auto"/>
        <w:left w:val="none" w:sz="0" w:space="0" w:color="auto"/>
        <w:bottom w:val="none" w:sz="0" w:space="0" w:color="auto"/>
        <w:right w:val="none" w:sz="0" w:space="0" w:color="auto"/>
      </w:divBdr>
    </w:div>
    <w:div w:id="248738893">
      <w:bodyDiv w:val="1"/>
      <w:marLeft w:val="0"/>
      <w:marRight w:val="0"/>
      <w:marTop w:val="0"/>
      <w:marBottom w:val="0"/>
      <w:divBdr>
        <w:top w:val="none" w:sz="0" w:space="0" w:color="auto"/>
        <w:left w:val="none" w:sz="0" w:space="0" w:color="auto"/>
        <w:bottom w:val="none" w:sz="0" w:space="0" w:color="auto"/>
        <w:right w:val="none" w:sz="0" w:space="0" w:color="auto"/>
      </w:divBdr>
    </w:div>
    <w:div w:id="321200529">
      <w:bodyDiv w:val="1"/>
      <w:marLeft w:val="0"/>
      <w:marRight w:val="0"/>
      <w:marTop w:val="0"/>
      <w:marBottom w:val="0"/>
      <w:divBdr>
        <w:top w:val="none" w:sz="0" w:space="0" w:color="auto"/>
        <w:left w:val="none" w:sz="0" w:space="0" w:color="auto"/>
        <w:bottom w:val="none" w:sz="0" w:space="0" w:color="auto"/>
        <w:right w:val="none" w:sz="0" w:space="0" w:color="auto"/>
      </w:divBdr>
    </w:div>
    <w:div w:id="367220043">
      <w:bodyDiv w:val="1"/>
      <w:marLeft w:val="0"/>
      <w:marRight w:val="0"/>
      <w:marTop w:val="0"/>
      <w:marBottom w:val="0"/>
      <w:divBdr>
        <w:top w:val="none" w:sz="0" w:space="0" w:color="auto"/>
        <w:left w:val="none" w:sz="0" w:space="0" w:color="auto"/>
        <w:bottom w:val="none" w:sz="0" w:space="0" w:color="auto"/>
        <w:right w:val="none" w:sz="0" w:space="0" w:color="auto"/>
      </w:divBdr>
    </w:div>
    <w:div w:id="391003392">
      <w:bodyDiv w:val="1"/>
      <w:marLeft w:val="0"/>
      <w:marRight w:val="0"/>
      <w:marTop w:val="0"/>
      <w:marBottom w:val="0"/>
      <w:divBdr>
        <w:top w:val="none" w:sz="0" w:space="0" w:color="auto"/>
        <w:left w:val="none" w:sz="0" w:space="0" w:color="auto"/>
        <w:bottom w:val="none" w:sz="0" w:space="0" w:color="auto"/>
        <w:right w:val="none" w:sz="0" w:space="0" w:color="auto"/>
      </w:divBdr>
    </w:div>
    <w:div w:id="410470907">
      <w:bodyDiv w:val="1"/>
      <w:marLeft w:val="0"/>
      <w:marRight w:val="0"/>
      <w:marTop w:val="0"/>
      <w:marBottom w:val="0"/>
      <w:divBdr>
        <w:top w:val="none" w:sz="0" w:space="0" w:color="auto"/>
        <w:left w:val="none" w:sz="0" w:space="0" w:color="auto"/>
        <w:bottom w:val="none" w:sz="0" w:space="0" w:color="auto"/>
        <w:right w:val="none" w:sz="0" w:space="0" w:color="auto"/>
      </w:divBdr>
    </w:div>
    <w:div w:id="472067012">
      <w:bodyDiv w:val="1"/>
      <w:marLeft w:val="0"/>
      <w:marRight w:val="0"/>
      <w:marTop w:val="0"/>
      <w:marBottom w:val="0"/>
      <w:divBdr>
        <w:top w:val="none" w:sz="0" w:space="0" w:color="auto"/>
        <w:left w:val="none" w:sz="0" w:space="0" w:color="auto"/>
        <w:bottom w:val="none" w:sz="0" w:space="0" w:color="auto"/>
        <w:right w:val="none" w:sz="0" w:space="0" w:color="auto"/>
      </w:divBdr>
    </w:div>
    <w:div w:id="512844412">
      <w:bodyDiv w:val="1"/>
      <w:marLeft w:val="0"/>
      <w:marRight w:val="0"/>
      <w:marTop w:val="0"/>
      <w:marBottom w:val="0"/>
      <w:divBdr>
        <w:top w:val="none" w:sz="0" w:space="0" w:color="auto"/>
        <w:left w:val="none" w:sz="0" w:space="0" w:color="auto"/>
        <w:bottom w:val="none" w:sz="0" w:space="0" w:color="auto"/>
        <w:right w:val="none" w:sz="0" w:space="0" w:color="auto"/>
      </w:divBdr>
      <w:divsChild>
        <w:div w:id="1858419567">
          <w:marLeft w:val="0"/>
          <w:marRight w:val="0"/>
          <w:marTop w:val="0"/>
          <w:marBottom w:val="0"/>
          <w:divBdr>
            <w:top w:val="none" w:sz="0" w:space="0" w:color="auto"/>
            <w:left w:val="none" w:sz="0" w:space="0" w:color="auto"/>
            <w:bottom w:val="none" w:sz="0" w:space="0" w:color="auto"/>
            <w:right w:val="none" w:sz="0" w:space="0" w:color="auto"/>
          </w:divBdr>
        </w:div>
        <w:div w:id="951009756">
          <w:marLeft w:val="0"/>
          <w:marRight w:val="0"/>
          <w:marTop w:val="0"/>
          <w:marBottom w:val="0"/>
          <w:divBdr>
            <w:top w:val="none" w:sz="0" w:space="0" w:color="auto"/>
            <w:left w:val="none" w:sz="0" w:space="0" w:color="auto"/>
            <w:bottom w:val="none" w:sz="0" w:space="0" w:color="auto"/>
            <w:right w:val="none" w:sz="0" w:space="0" w:color="auto"/>
          </w:divBdr>
        </w:div>
      </w:divsChild>
    </w:div>
    <w:div w:id="536816023">
      <w:bodyDiv w:val="1"/>
      <w:marLeft w:val="0"/>
      <w:marRight w:val="0"/>
      <w:marTop w:val="0"/>
      <w:marBottom w:val="0"/>
      <w:divBdr>
        <w:top w:val="none" w:sz="0" w:space="0" w:color="auto"/>
        <w:left w:val="none" w:sz="0" w:space="0" w:color="auto"/>
        <w:bottom w:val="none" w:sz="0" w:space="0" w:color="auto"/>
        <w:right w:val="none" w:sz="0" w:space="0" w:color="auto"/>
      </w:divBdr>
      <w:divsChild>
        <w:div w:id="1641570545">
          <w:marLeft w:val="0"/>
          <w:marRight w:val="0"/>
          <w:marTop w:val="0"/>
          <w:marBottom w:val="0"/>
          <w:divBdr>
            <w:top w:val="none" w:sz="0" w:space="0" w:color="auto"/>
            <w:left w:val="none" w:sz="0" w:space="0" w:color="auto"/>
            <w:bottom w:val="none" w:sz="0" w:space="0" w:color="auto"/>
            <w:right w:val="none" w:sz="0" w:space="0" w:color="auto"/>
          </w:divBdr>
        </w:div>
        <w:div w:id="886646454">
          <w:marLeft w:val="0"/>
          <w:marRight w:val="0"/>
          <w:marTop w:val="0"/>
          <w:marBottom w:val="0"/>
          <w:divBdr>
            <w:top w:val="none" w:sz="0" w:space="0" w:color="auto"/>
            <w:left w:val="none" w:sz="0" w:space="0" w:color="auto"/>
            <w:bottom w:val="none" w:sz="0" w:space="0" w:color="auto"/>
            <w:right w:val="none" w:sz="0" w:space="0" w:color="auto"/>
          </w:divBdr>
        </w:div>
        <w:div w:id="388379920">
          <w:marLeft w:val="0"/>
          <w:marRight w:val="0"/>
          <w:marTop w:val="0"/>
          <w:marBottom w:val="0"/>
          <w:divBdr>
            <w:top w:val="none" w:sz="0" w:space="0" w:color="auto"/>
            <w:left w:val="none" w:sz="0" w:space="0" w:color="auto"/>
            <w:bottom w:val="none" w:sz="0" w:space="0" w:color="auto"/>
            <w:right w:val="none" w:sz="0" w:space="0" w:color="auto"/>
          </w:divBdr>
        </w:div>
        <w:div w:id="1049568246">
          <w:marLeft w:val="0"/>
          <w:marRight w:val="0"/>
          <w:marTop w:val="0"/>
          <w:marBottom w:val="0"/>
          <w:divBdr>
            <w:top w:val="none" w:sz="0" w:space="0" w:color="auto"/>
            <w:left w:val="none" w:sz="0" w:space="0" w:color="auto"/>
            <w:bottom w:val="none" w:sz="0" w:space="0" w:color="auto"/>
            <w:right w:val="none" w:sz="0" w:space="0" w:color="auto"/>
          </w:divBdr>
        </w:div>
        <w:div w:id="384842826">
          <w:marLeft w:val="0"/>
          <w:marRight w:val="0"/>
          <w:marTop w:val="0"/>
          <w:marBottom w:val="0"/>
          <w:divBdr>
            <w:top w:val="none" w:sz="0" w:space="0" w:color="auto"/>
            <w:left w:val="none" w:sz="0" w:space="0" w:color="auto"/>
            <w:bottom w:val="none" w:sz="0" w:space="0" w:color="auto"/>
            <w:right w:val="none" w:sz="0" w:space="0" w:color="auto"/>
          </w:divBdr>
        </w:div>
        <w:div w:id="1915621088">
          <w:marLeft w:val="0"/>
          <w:marRight w:val="0"/>
          <w:marTop w:val="0"/>
          <w:marBottom w:val="0"/>
          <w:divBdr>
            <w:top w:val="none" w:sz="0" w:space="0" w:color="auto"/>
            <w:left w:val="none" w:sz="0" w:space="0" w:color="auto"/>
            <w:bottom w:val="none" w:sz="0" w:space="0" w:color="auto"/>
            <w:right w:val="none" w:sz="0" w:space="0" w:color="auto"/>
          </w:divBdr>
        </w:div>
        <w:div w:id="768887705">
          <w:marLeft w:val="0"/>
          <w:marRight w:val="0"/>
          <w:marTop w:val="0"/>
          <w:marBottom w:val="0"/>
          <w:divBdr>
            <w:top w:val="none" w:sz="0" w:space="0" w:color="auto"/>
            <w:left w:val="none" w:sz="0" w:space="0" w:color="auto"/>
            <w:bottom w:val="none" w:sz="0" w:space="0" w:color="auto"/>
            <w:right w:val="none" w:sz="0" w:space="0" w:color="auto"/>
          </w:divBdr>
        </w:div>
        <w:div w:id="1010260469">
          <w:marLeft w:val="0"/>
          <w:marRight w:val="0"/>
          <w:marTop w:val="0"/>
          <w:marBottom w:val="0"/>
          <w:divBdr>
            <w:top w:val="none" w:sz="0" w:space="0" w:color="auto"/>
            <w:left w:val="none" w:sz="0" w:space="0" w:color="auto"/>
            <w:bottom w:val="none" w:sz="0" w:space="0" w:color="auto"/>
            <w:right w:val="none" w:sz="0" w:space="0" w:color="auto"/>
          </w:divBdr>
        </w:div>
      </w:divsChild>
    </w:div>
    <w:div w:id="604653920">
      <w:bodyDiv w:val="1"/>
      <w:marLeft w:val="0"/>
      <w:marRight w:val="0"/>
      <w:marTop w:val="0"/>
      <w:marBottom w:val="0"/>
      <w:divBdr>
        <w:top w:val="none" w:sz="0" w:space="0" w:color="auto"/>
        <w:left w:val="none" w:sz="0" w:space="0" w:color="auto"/>
        <w:bottom w:val="none" w:sz="0" w:space="0" w:color="auto"/>
        <w:right w:val="none" w:sz="0" w:space="0" w:color="auto"/>
      </w:divBdr>
    </w:div>
    <w:div w:id="627706938">
      <w:bodyDiv w:val="1"/>
      <w:marLeft w:val="0"/>
      <w:marRight w:val="0"/>
      <w:marTop w:val="0"/>
      <w:marBottom w:val="0"/>
      <w:divBdr>
        <w:top w:val="none" w:sz="0" w:space="0" w:color="auto"/>
        <w:left w:val="none" w:sz="0" w:space="0" w:color="auto"/>
        <w:bottom w:val="none" w:sz="0" w:space="0" w:color="auto"/>
        <w:right w:val="none" w:sz="0" w:space="0" w:color="auto"/>
      </w:divBdr>
    </w:div>
    <w:div w:id="633488257">
      <w:bodyDiv w:val="1"/>
      <w:marLeft w:val="0"/>
      <w:marRight w:val="0"/>
      <w:marTop w:val="0"/>
      <w:marBottom w:val="0"/>
      <w:divBdr>
        <w:top w:val="none" w:sz="0" w:space="0" w:color="auto"/>
        <w:left w:val="none" w:sz="0" w:space="0" w:color="auto"/>
        <w:bottom w:val="none" w:sz="0" w:space="0" w:color="auto"/>
        <w:right w:val="none" w:sz="0" w:space="0" w:color="auto"/>
      </w:divBdr>
    </w:div>
    <w:div w:id="697269383">
      <w:bodyDiv w:val="1"/>
      <w:marLeft w:val="0"/>
      <w:marRight w:val="0"/>
      <w:marTop w:val="0"/>
      <w:marBottom w:val="0"/>
      <w:divBdr>
        <w:top w:val="none" w:sz="0" w:space="0" w:color="auto"/>
        <w:left w:val="none" w:sz="0" w:space="0" w:color="auto"/>
        <w:bottom w:val="none" w:sz="0" w:space="0" w:color="auto"/>
        <w:right w:val="none" w:sz="0" w:space="0" w:color="auto"/>
      </w:divBdr>
    </w:div>
    <w:div w:id="772016941">
      <w:bodyDiv w:val="1"/>
      <w:marLeft w:val="0"/>
      <w:marRight w:val="0"/>
      <w:marTop w:val="0"/>
      <w:marBottom w:val="0"/>
      <w:divBdr>
        <w:top w:val="none" w:sz="0" w:space="0" w:color="auto"/>
        <w:left w:val="none" w:sz="0" w:space="0" w:color="auto"/>
        <w:bottom w:val="none" w:sz="0" w:space="0" w:color="auto"/>
        <w:right w:val="none" w:sz="0" w:space="0" w:color="auto"/>
      </w:divBdr>
      <w:divsChild>
        <w:div w:id="1197544707">
          <w:marLeft w:val="0"/>
          <w:marRight w:val="0"/>
          <w:marTop w:val="0"/>
          <w:marBottom w:val="0"/>
          <w:divBdr>
            <w:top w:val="none" w:sz="0" w:space="0" w:color="auto"/>
            <w:left w:val="none" w:sz="0" w:space="0" w:color="auto"/>
            <w:bottom w:val="none" w:sz="0" w:space="0" w:color="auto"/>
            <w:right w:val="none" w:sz="0" w:space="0" w:color="auto"/>
          </w:divBdr>
          <w:divsChild>
            <w:div w:id="797331954">
              <w:marLeft w:val="0"/>
              <w:marRight w:val="0"/>
              <w:marTop w:val="0"/>
              <w:marBottom w:val="0"/>
              <w:divBdr>
                <w:top w:val="none" w:sz="0" w:space="0" w:color="auto"/>
                <w:left w:val="none" w:sz="0" w:space="0" w:color="auto"/>
                <w:bottom w:val="none" w:sz="0" w:space="0" w:color="auto"/>
                <w:right w:val="none" w:sz="0" w:space="0" w:color="auto"/>
              </w:divBdr>
            </w:div>
            <w:div w:id="1359238806">
              <w:marLeft w:val="0"/>
              <w:marRight w:val="0"/>
              <w:marTop w:val="0"/>
              <w:marBottom w:val="0"/>
              <w:divBdr>
                <w:top w:val="none" w:sz="0" w:space="0" w:color="auto"/>
                <w:left w:val="none" w:sz="0" w:space="0" w:color="auto"/>
                <w:bottom w:val="none" w:sz="0" w:space="0" w:color="auto"/>
                <w:right w:val="none" w:sz="0" w:space="0" w:color="auto"/>
              </w:divBdr>
            </w:div>
            <w:div w:id="1329359068">
              <w:marLeft w:val="0"/>
              <w:marRight w:val="0"/>
              <w:marTop w:val="0"/>
              <w:marBottom w:val="0"/>
              <w:divBdr>
                <w:top w:val="none" w:sz="0" w:space="0" w:color="auto"/>
                <w:left w:val="none" w:sz="0" w:space="0" w:color="auto"/>
                <w:bottom w:val="none" w:sz="0" w:space="0" w:color="auto"/>
                <w:right w:val="none" w:sz="0" w:space="0" w:color="auto"/>
              </w:divBdr>
            </w:div>
            <w:div w:id="1658418433">
              <w:marLeft w:val="0"/>
              <w:marRight w:val="0"/>
              <w:marTop w:val="0"/>
              <w:marBottom w:val="0"/>
              <w:divBdr>
                <w:top w:val="none" w:sz="0" w:space="0" w:color="auto"/>
                <w:left w:val="none" w:sz="0" w:space="0" w:color="auto"/>
                <w:bottom w:val="none" w:sz="0" w:space="0" w:color="auto"/>
                <w:right w:val="none" w:sz="0" w:space="0" w:color="auto"/>
              </w:divBdr>
            </w:div>
            <w:div w:id="1256672389">
              <w:marLeft w:val="0"/>
              <w:marRight w:val="0"/>
              <w:marTop w:val="0"/>
              <w:marBottom w:val="0"/>
              <w:divBdr>
                <w:top w:val="none" w:sz="0" w:space="0" w:color="auto"/>
                <w:left w:val="none" w:sz="0" w:space="0" w:color="auto"/>
                <w:bottom w:val="none" w:sz="0" w:space="0" w:color="auto"/>
                <w:right w:val="none" w:sz="0" w:space="0" w:color="auto"/>
              </w:divBdr>
            </w:div>
            <w:div w:id="897597371">
              <w:marLeft w:val="0"/>
              <w:marRight w:val="0"/>
              <w:marTop w:val="0"/>
              <w:marBottom w:val="0"/>
              <w:divBdr>
                <w:top w:val="none" w:sz="0" w:space="0" w:color="auto"/>
                <w:left w:val="none" w:sz="0" w:space="0" w:color="auto"/>
                <w:bottom w:val="none" w:sz="0" w:space="0" w:color="auto"/>
                <w:right w:val="none" w:sz="0" w:space="0" w:color="auto"/>
              </w:divBdr>
            </w:div>
            <w:div w:id="217791205">
              <w:marLeft w:val="0"/>
              <w:marRight w:val="0"/>
              <w:marTop w:val="0"/>
              <w:marBottom w:val="0"/>
              <w:divBdr>
                <w:top w:val="none" w:sz="0" w:space="0" w:color="auto"/>
                <w:left w:val="none" w:sz="0" w:space="0" w:color="auto"/>
                <w:bottom w:val="none" w:sz="0" w:space="0" w:color="auto"/>
                <w:right w:val="none" w:sz="0" w:space="0" w:color="auto"/>
              </w:divBdr>
            </w:div>
            <w:div w:id="2138064228">
              <w:marLeft w:val="0"/>
              <w:marRight w:val="0"/>
              <w:marTop w:val="0"/>
              <w:marBottom w:val="0"/>
              <w:divBdr>
                <w:top w:val="none" w:sz="0" w:space="0" w:color="auto"/>
                <w:left w:val="none" w:sz="0" w:space="0" w:color="auto"/>
                <w:bottom w:val="none" w:sz="0" w:space="0" w:color="auto"/>
                <w:right w:val="none" w:sz="0" w:space="0" w:color="auto"/>
              </w:divBdr>
            </w:div>
            <w:div w:id="1008554558">
              <w:marLeft w:val="0"/>
              <w:marRight w:val="0"/>
              <w:marTop w:val="0"/>
              <w:marBottom w:val="0"/>
              <w:divBdr>
                <w:top w:val="none" w:sz="0" w:space="0" w:color="auto"/>
                <w:left w:val="none" w:sz="0" w:space="0" w:color="auto"/>
                <w:bottom w:val="none" w:sz="0" w:space="0" w:color="auto"/>
                <w:right w:val="none" w:sz="0" w:space="0" w:color="auto"/>
              </w:divBdr>
            </w:div>
            <w:div w:id="1148941595">
              <w:marLeft w:val="0"/>
              <w:marRight w:val="0"/>
              <w:marTop w:val="0"/>
              <w:marBottom w:val="0"/>
              <w:divBdr>
                <w:top w:val="none" w:sz="0" w:space="0" w:color="auto"/>
                <w:left w:val="none" w:sz="0" w:space="0" w:color="auto"/>
                <w:bottom w:val="none" w:sz="0" w:space="0" w:color="auto"/>
                <w:right w:val="none" w:sz="0" w:space="0" w:color="auto"/>
              </w:divBdr>
            </w:div>
            <w:div w:id="1212305196">
              <w:marLeft w:val="0"/>
              <w:marRight w:val="0"/>
              <w:marTop w:val="0"/>
              <w:marBottom w:val="0"/>
              <w:divBdr>
                <w:top w:val="none" w:sz="0" w:space="0" w:color="auto"/>
                <w:left w:val="none" w:sz="0" w:space="0" w:color="auto"/>
                <w:bottom w:val="none" w:sz="0" w:space="0" w:color="auto"/>
                <w:right w:val="none" w:sz="0" w:space="0" w:color="auto"/>
              </w:divBdr>
            </w:div>
            <w:div w:id="1970431449">
              <w:marLeft w:val="0"/>
              <w:marRight w:val="0"/>
              <w:marTop w:val="0"/>
              <w:marBottom w:val="0"/>
              <w:divBdr>
                <w:top w:val="none" w:sz="0" w:space="0" w:color="auto"/>
                <w:left w:val="none" w:sz="0" w:space="0" w:color="auto"/>
                <w:bottom w:val="none" w:sz="0" w:space="0" w:color="auto"/>
                <w:right w:val="none" w:sz="0" w:space="0" w:color="auto"/>
              </w:divBdr>
            </w:div>
            <w:div w:id="1569002362">
              <w:marLeft w:val="0"/>
              <w:marRight w:val="0"/>
              <w:marTop w:val="0"/>
              <w:marBottom w:val="0"/>
              <w:divBdr>
                <w:top w:val="none" w:sz="0" w:space="0" w:color="auto"/>
                <w:left w:val="none" w:sz="0" w:space="0" w:color="auto"/>
                <w:bottom w:val="none" w:sz="0" w:space="0" w:color="auto"/>
                <w:right w:val="none" w:sz="0" w:space="0" w:color="auto"/>
              </w:divBdr>
            </w:div>
            <w:div w:id="1143892111">
              <w:marLeft w:val="0"/>
              <w:marRight w:val="0"/>
              <w:marTop w:val="0"/>
              <w:marBottom w:val="0"/>
              <w:divBdr>
                <w:top w:val="none" w:sz="0" w:space="0" w:color="auto"/>
                <w:left w:val="none" w:sz="0" w:space="0" w:color="auto"/>
                <w:bottom w:val="none" w:sz="0" w:space="0" w:color="auto"/>
                <w:right w:val="none" w:sz="0" w:space="0" w:color="auto"/>
              </w:divBdr>
            </w:div>
            <w:div w:id="1642078239">
              <w:marLeft w:val="0"/>
              <w:marRight w:val="0"/>
              <w:marTop w:val="0"/>
              <w:marBottom w:val="0"/>
              <w:divBdr>
                <w:top w:val="none" w:sz="0" w:space="0" w:color="auto"/>
                <w:left w:val="none" w:sz="0" w:space="0" w:color="auto"/>
                <w:bottom w:val="none" w:sz="0" w:space="0" w:color="auto"/>
                <w:right w:val="none" w:sz="0" w:space="0" w:color="auto"/>
              </w:divBdr>
            </w:div>
            <w:div w:id="1681657940">
              <w:marLeft w:val="0"/>
              <w:marRight w:val="0"/>
              <w:marTop w:val="0"/>
              <w:marBottom w:val="0"/>
              <w:divBdr>
                <w:top w:val="none" w:sz="0" w:space="0" w:color="auto"/>
                <w:left w:val="none" w:sz="0" w:space="0" w:color="auto"/>
                <w:bottom w:val="none" w:sz="0" w:space="0" w:color="auto"/>
                <w:right w:val="none" w:sz="0" w:space="0" w:color="auto"/>
              </w:divBdr>
            </w:div>
            <w:div w:id="1017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3389">
      <w:bodyDiv w:val="1"/>
      <w:marLeft w:val="0"/>
      <w:marRight w:val="0"/>
      <w:marTop w:val="0"/>
      <w:marBottom w:val="0"/>
      <w:divBdr>
        <w:top w:val="none" w:sz="0" w:space="0" w:color="auto"/>
        <w:left w:val="none" w:sz="0" w:space="0" w:color="auto"/>
        <w:bottom w:val="none" w:sz="0" w:space="0" w:color="auto"/>
        <w:right w:val="none" w:sz="0" w:space="0" w:color="auto"/>
      </w:divBdr>
      <w:divsChild>
        <w:div w:id="531959102">
          <w:marLeft w:val="0"/>
          <w:marRight w:val="0"/>
          <w:marTop w:val="0"/>
          <w:marBottom w:val="0"/>
          <w:divBdr>
            <w:top w:val="none" w:sz="0" w:space="0" w:color="auto"/>
            <w:left w:val="none" w:sz="0" w:space="0" w:color="auto"/>
            <w:bottom w:val="none" w:sz="0" w:space="0" w:color="auto"/>
            <w:right w:val="none" w:sz="0" w:space="0" w:color="auto"/>
          </w:divBdr>
        </w:div>
        <w:div w:id="2147040699">
          <w:marLeft w:val="0"/>
          <w:marRight w:val="0"/>
          <w:marTop w:val="0"/>
          <w:marBottom w:val="0"/>
          <w:divBdr>
            <w:top w:val="none" w:sz="0" w:space="0" w:color="auto"/>
            <w:left w:val="none" w:sz="0" w:space="0" w:color="auto"/>
            <w:bottom w:val="none" w:sz="0" w:space="0" w:color="auto"/>
            <w:right w:val="none" w:sz="0" w:space="0" w:color="auto"/>
          </w:divBdr>
        </w:div>
        <w:div w:id="1521509325">
          <w:marLeft w:val="0"/>
          <w:marRight w:val="0"/>
          <w:marTop w:val="0"/>
          <w:marBottom w:val="0"/>
          <w:divBdr>
            <w:top w:val="none" w:sz="0" w:space="0" w:color="auto"/>
            <w:left w:val="none" w:sz="0" w:space="0" w:color="auto"/>
            <w:bottom w:val="none" w:sz="0" w:space="0" w:color="auto"/>
            <w:right w:val="none" w:sz="0" w:space="0" w:color="auto"/>
          </w:divBdr>
        </w:div>
        <w:div w:id="1276523274">
          <w:marLeft w:val="0"/>
          <w:marRight w:val="0"/>
          <w:marTop w:val="0"/>
          <w:marBottom w:val="0"/>
          <w:divBdr>
            <w:top w:val="none" w:sz="0" w:space="0" w:color="auto"/>
            <w:left w:val="none" w:sz="0" w:space="0" w:color="auto"/>
            <w:bottom w:val="none" w:sz="0" w:space="0" w:color="auto"/>
            <w:right w:val="none" w:sz="0" w:space="0" w:color="auto"/>
          </w:divBdr>
        </w:div>
        <w:div w:id="600723720">
          <w:marLeft w:val="0"/>
          <w:marRight w:val="0"/>
          <w:marTop w:val="0"/>
          <w:marBottom w:val="0"/>
          <w:divBdr>
            <w:top w:val="none" w:sz="0" w:space="0" w:color="auto"/>
            <w:left w:val="none" w:sz="0" w:space="0" w:color="auto"/>
            <w:bottom w:val="none" w:sz="0" w:space="0" w:color="auto"/>
            <w:right w:val="none" w:sz="0" w:space="0" w:color="auto"/>
          </w:divBdr>
        </w:div>
      </w:divsChild>
    </w:div>
    <w:div w:id="854421761">
      <w:bodyDiv w:val="1"/>
      <w:marLeft w:val="0"/>
      <w:marRight w:val="0"/>
      <w:marTop w:val="0"/>
      <w:marBottom w:val="0"/>
      <w:divBdr>
        <w:top w:val="none" w:sz="0" w:space="0" w:color="auto"/>
        <w:left w:val="none" w:sz="0" w:space="0" w:color="auto"/>
        <w:bottom w:val="none" w:sz="0" w:space="0" w:color="auto"/>
        <w:right w:val="none" w:sz="0" w:space="0" w:color="auto"/>
      </w:divBdr>
    </w:div>
    <w:div w:id="854811379">
      <w:bodyDiv w:val="1"/>
      <w:marLeft w:val="0"/>
      <w:marRight w:val="0"/>
      <w:marTop w:val="0"/>
      <w:marBottom w:val="0"/>
      <w:divBdr>
        <w:top w:val="none" w:sz="0" w:space="0" w:color="auto"/>
        <w:left w:val="none" w:sz="0" w:space="0" w:color="auto"/>
        <w:bottom w:val="none" w:sz="0" w:space="0" w:color="auto"/>
        <w:right w:val="none" w:sz="0" w:space="0" w:color="auto"/>
      </w:divBdr>
    </w:div>
    <w:div w:id="898902640">
      <w:bodyDiv w:val="1"/>
      <w:marLeft w:val="0"/>
      <w:marRight w:val="0"/>
      <w:marTop w:val="0"/>
      <w:marBottom w:val="0"/>
      <w:divBdr>
        <w:top w:val="none" w:sz="0" w:space="0" w:color="auto"/>
        <w:left w:val="none" w:sz="0" w:space="0" w:color="auto"/>
        <w:bottom w:val="none" w:sz="0" w:space="0" w:color="auto"/>
        <w:right w:val="none" w:sz="0" w:space="0" w:color="auto"/>
      </w:divBdr>
    </w:div>
    <w:div w:id="902105200">
      <w:bodyDiv w:val="1"/>
      <w:marLeft w:val="0"/>
      <w:marRight w:val="0"/>
      <w:marTop w:val="0"/>
      <w:marBottom w:val="0"/>
      <w:divBdr>
        <w:top w:val="none" w:sz="0" w:space="0" w:color="auto"/>
        <w:left w:val="none" w:sz="0" w:space="0" w:color="auto"/>
        <w:bottom w:val="none" w:sz="0" w:space="0" w:color="auto"/>
        <w:right w:val="none" w:sz="0" w:space="0" w:color="auto"/>
      </w:divBdr>
    </w:div>
    <w:div w:id="910503627">
      <w:bodyDiv w:val="1"/>
      <w:marLeft w:val="0"/>
      <w:marRight w:val="0"/>
      <w:marTop w:val="0"/>
      <w:marBottom w:val="0"/>
      <w:divBdr>
        <w:top w:val="none" w:sz="0" w:space="0" w:color="auto"/>
        <w:left w:val="none" w:sz="0" w:space="0" w:color="auto"/>
        <w:bottom w:val="none" w:sz="0" w:space="0" w:color="auto"/>
        <w:right w:val="none" w:sz="0" w:space="0" w:color="auto"/>
      </w:divBdr>
    </w:div>
    <w:div w:id="919944523">
      <w:bodyDiv w:val="1"/>
      <w:marLeft w:val="0"/>
      <w:marRight w:val="0"/>
      <w:marTop w:val="0"/>
      <w:marBottom w:val="0"/>
      <w:divBdr>
        <w:top w:val="none" w:sz="0" w:space="0" w:color="auto"/>
        <w:left w:val="none" w:sz="0" w:space="0" w:color="auto"/>
        <w:bottom w:val="none" w:sz="0" w:space="0" w:color="auto"/>
        <w:right w:val="none" w:sz="0" w:space="0" w:color="auto"/>
      </w:divBdr>
    </w:div>
    <w:div w:id="945699587">
      <w:bodyDiv w:val="1"/>
      <w:marLeft w:val="0"/>
      <w:marRight w:val="0"/>
      <w:marTop w:val="0"/>
      <w:marBottom w:val="0"/>
      <w:divBdr>
        <w:top w:val="none" w:sz="0" w:space="0" w:color="auto"/>
        <w:left w:val="none" w:sz="0" w:space="0" w:color="auto"/>
        <w:bottom w:val="none" w:sz="0" w:space="0" w:color="auto"/>
        <w:right w:val="none" w:sz="0" w:space="0" w:color="auto"/>
      </w:divBdr>
      <w:divsChild>
        <w:div w:id="1464232571">
          <w:marLeft w:val="0"/>
          <w:marRight w:val="0"/>
          <w:marTop w:val="0"/>
          <w:marBottom w:val="0"/>
          <w:divBdr>
            <w:top w:val="none" w:sz="0" w:space="0" w:color="auto"/>
            <w:left w:val="none" w:sz="0" w:space="0" w:color="auto"/>
            <w:bottom w:val="none" w:sz="0" w:space="0" w:color="auto"/>
            <w:right w:val="none" w:sz="0" w:space="0" w:color="auto"/>
          </w:divBdr>
        </w:div>
        <w:div w:id="482935086">
          <w:marLeft w:val="0"/>
          <w:marRight w:val="0"/>
          <w:marTop w:val="0"/>
          <w:marBottom w:val="0"/>
          <w:divBdr>
            <w:top w:val="none" w:sz="0" w:space="0" w:color="auto"/>
            <w:left w:val="none" w:sz="0" w:space="0" w:color="auto"/>
            <w:bottom w:val="none" w:sz="0" w:space="0" w:color="auto"/>
            <w:right w:val="none" w:sz="0" w:space="0" w:color="auto"/>
          </w:divBdr>
        </w:div>
        <w:div w:id="1185361758">
          <w:marLeft w:val="0"/>
          <w:marRight w:val="0"/>
          <w:marTop w:val="0"/>
          <w:marBottom w:val="0"/>
          <w:divBdr>
            <w:top w:val="none" w:sz="0" w:space="0" w:color="auto"/>
            <w:left w:val="none" w:sz="0" w:space="0" w:color="auto"/>
            <w:bottom w:val="none" w:sz="0" w:space="0" w:color="auto"/>
            <w:right w:val="none" w:sz="0" w:space="0" w:color="auto"/>
          </w:divBdr>
        </w:div>
        <w:div w:id="1190797862">
          <w:marLeft w:val="0"/>
          <w:marRight w:val="0"/>
          <w:marTop w:val="0"/>
          <w:marBottom w:val="0"/>
          <w:divBdr>
            <w:top w:val="none" w:sz="0" w:space="0" w:color="auto"/>
            <w:left w:val="none" w:sz="0" w:space="0" w:color="auto"/>
            <w:bottom w:val="none" w:sz="0" w:space="0" w:color="auto"/>
            <w:right w:val="none" w:sz="0" w:space="0" w:color="auto"/>
          </w:divBdr>
        </w:div>
        <w:div w:id="821121250">
          <w:marLeft w:val="0"/>
          <w:marRight w:val="0"/>
          <w:marTop w:val="0"/>
          <w:marBottom w:val="0"/>
          <w:divBdr>
            <w:top w:val="none" w:sz="0" w:space="0" w:color="auto"/>
            <w:left w:val="none" w:sz="0" w:space="0" w:color="auto"/>
            <w:bottom w:val="none" w:sz="0" w:space="0" w:color="auto"/>
            <w:right w:val="none" w:sz="0" w:space="0" w:color="auto"/>
          </w:divBdr>
        </w:div>
        <w:div w:id="414594045">
          <w:marLeft w:val="0"/>
          <w:marRight w:val="0"/>
          <w:marTop w:val="0"/>
          <w:marBottom w:val="0"/>
          <w:divBdr>
            <w:top w:val="none" w:sz="0" w:space="0" w:color="auto"/>
            <w:left w:val="none" w:sz="0" w:space="0" w:color="auto"/>
            <w:bottom w:val="none" w:sz="0" w:space="0" w:color="auto"/>
            <w:right w:val="none" w:sz="0" w:space="0" w:color="auto"/>
          </w:divBdr>
        </w:div>
        <w:div w:id="2117599423">
          <w:marLeft w:val="0"/>
          <w:marRight w:val="0"/>
          <w:marTop w:val="0"/>
          <w:marBottom w:val="0"/>
          <w:divBdr>
            <w:top w:val="none" w:sz="0" w:space="0" w:color="auto"/>
            <w:left w:val="none" w:sz="0" w:space="0" w:color="auto"/>
            <w:bottom w:val="none" w:sz="0" w:space="0" w:color="auto"/>
            <w:right w:val="none" w:sz="0" w:space="0" w:color="auto"/>
          </w:divBdr>
        </w:div>
        <w:div w:id="735250577">
          <w:marLeft w:val="0"/>
          <w:marRight w:val="0"/>
          <w:marTop w:val="0"/>
          <w:marBottom w:val="0"/>
          <w:divBdr>
            <w:top w:val="none" w:sz="0" w:space="0" w:color="auto"/>
            <w:left w:val="none" w:sz="0" w:space="0" w:color="auto"/>
            <w:bottom w:val="none" w:sz="0" w:space="0" w:color="auto"/>
            <w:right w:val="none" w:sz="0" w:space="0" w:color="auto"/>
          </w:divBdr>
        </w:div>
        <w:div w:id="815487138">
          <w:marLeft w:val="0"/>
          <w:marRight w:val="0"/>
          <w:marTop w:val="0"/>
          <w:marBottom w:val="0"/>
          <w:divBdr>
            <w:top w:val="none" w:sz="0" w:space="0" w:color="auto"/>
            <w:left w:val="none" w:sz="0" w:space="0" w:color="auto"/>
            <w:bottom w:val="none" w:sz="0" w:space="0" w:color="auto"/>
            <w:right w:val="none" w:sz="0" w:space="0" w:color="auto"/>
          </w:divBdr>
        </w:div>
        <w:div w:id="1943605251">
          <w:marLeft w:val="0"/>
          <w:marRight w:val="0"/>
          <w:marTop w:val="0"/>
          <w:marBottom w:val="0"/>
          <w:divBdr>
            <w:top w:val="none" w:sz="0" w:space="0" w:color="auto"/>
            <w:left w:val="none" w:sz="0" w:space="0" w:color="auto"/>
            <w:bottom w:val="none" w:sz="0" w:space="0" w:color="auto"/>
            <w:right w:val="none" w:sz="0" w:space="0" w:color="auto"/>
          </w:divBdr>
        </w:div>
        <w:div w:id="1105885472">
          <w:marLeft w:val="0"/>
          <w:marRight w:val="0"/>
          <w:marTop w:val="0"/>
          <w:marBottom w:val="0"/>
          <w:divBdr>
            <w:top w:val="none" w:sz="0" w:space="0" w:color="auto"/>
            <w:left w:val="none" w:sz="0" w:space="0" w:color="auto"/>
            <w:bottom w:val="none" w:sz="0" w:space="0" w:color="auto"/>
            <w:right w:val="none" w:sz="0" w:space="0" w:color="auto"/>
          </w:divBdr>
        </w:div>
        <w:div w:id="1533152905">
          <w:marLeft w:val="0"/>
          <w:marRight w:val="0"/>
          <w:marTop w:val="0"/>
          <w:marBottom w:val="0"/>
          <w:divBdr>
            <w:top w:val="none" w:sz="0" w:space="0" w:color="auto"/>
            <w:left w:val="none" w:sz="0" w:space="0" w:color="auto"/>
            <w:bottom w:val="none" w:sz="0" w:space="0" w:color="auto"/>
            <w:right w:val="none" w:sz="0" w:space="0" w:color="auto"/>
          </w:divBdr>
        </w:div>
        <w:div w:id="910505133">
          <w:marLeft w:val="0"/>
          <w:marRight w:val="0"/>
          <w:marTop w:val="0"/>
          <w:marBottom w:val="0"/>
          <w:divBdr>
            <w:top w:val="none" w:sz="0" w:space="0" w:color="auto"/>
            <w:left w:val="none" w:sz="0" w:space="0" w:color="auto"/>
            <w:bottom w:val="none" w:sz="0" w:space="0" w:color="auto"/>
            <w:right w:val="none" w:sz="0" w:space="0" w:color="auto"/>
          </w:divBdr>
        </w:div>
        <w:div w:id="1435637676">
          <w:marLeft w:val="0"/>
          <w:marRight w:val="0"/>
          <w:marTop w:val="0"/>
          <w:marBottom w:val="0"/>
          <w:divBdr>
            <w:top w:val="none" w:sz="0" w:space="0" w:color="auto"/>
            <w:left w:val="none" w:sz="0" w:space="0" w:color="auto"/>
            <w:bottom w:val="none" w:sz="0" w:space="0" w:color="auto"/>
            <w:right w:val="none" w:sz="0" w:space="0" w:color="auto"/>
          </w:divBdr>
        </w:div>
      </w:divsChild>
    </w:div>
    <w:div w:id="996375498">
      <w:bodyDiv w:val="1"/>
      <w:marLeft w:val="0"/>
      <w:marRight w:val="0"/>
      <w:marTop w:val="0"/>
      <w:marBottom w:val="0"/>
      <w:divBdr>
        <w:top w:val="none" w:sz="0" w:space="0" w:color="auto"/>
        <w:left w:val="none" w:sz="0" w:space="0" w:color="auto"/>
        <w:bottom w:val="none" w:sz="0" w:space="0" w:color="auto"/>
        <w:right w:val="none" w:sz="0" w:space="0" w:color="auto"/>
      </w:divBdr>
      <w:divsChild>
        <w:div w:id="660735395">
          <w:marLeft w:val="0"/>
          <w:marRight w:val="0"/>
          <w:marTop w:val="0"/>
          <w:marBottom w:val="0"/>
          <w:divBdr>
            <w:top w:val="none" w:sz="0" w:space="0" w:color="auto"/>
            <w:left w:val="none" w:sz="0" w:space="0" w:color="auto"/>
            <w:bottom w:val="none" w:sz="0" w:space="0" w:color="auto"/>
            <w:right w:val="none" w:sz="0" w:space="0" w:color="auto"/>
          </w:divBdr>
        </w:div>
        <w:div w:id="1522209342">
          <w:marLeft w:val="0"/>
          <w:marRight w:val="0"/>
          <w:marTop w:val="0"/>
          <w:marBottom w:val="0"/>
          <w:divBdr>
            <w:top w:val="none" w:sz="0" w:space="0" w:color="auto"/>
            <w:left w:val="none" w:sz="0" w:space="0" w:color="auto"/>
            <w:bottom w:val="none" w:sz="0" w:space="0" w:color="auto"/>
            <w:right w:val="none" w:sz="0" w:space="0" w:color="auto"/>
          </w:divBdr>
        </w:div>
        <w:div w:id="1562059200">
          <w:marLeft w:val="0"/>
          <w:marRight w:val="0"/>
          <w:marTop w:val="0"/>
          <w:marBottom w:val="0"/>
          <w:divBdr>
            <w:top w:val="none" w:sz="0" w:space="0" w:color="auto"/>
            <w:left w:val="none" w:sz="0" w:space="0" w:color="auto"/>
            <w:bottom w:val="none" w:sz="0" w:space="0" w:color="auto"/>
            <w:right w:val="none" w:sz="0" w:space="0" w:color="auto"/>
          </w:divBdr>
        </w:div>
        <w:div w:id="1331758659">
          <w:marLeft w:val="0"/>
          <w:marRight w:val="0"/>
          <w:marTop w:val="0"/>
          <w:marBottom w:val="0"/>
          <w:divBdr>
            <w:top w:val="none" w:sz="0" w:space="0" w:color="auto"/>
            <w:left w:val="none" w:sz="0" w:space="0" w:color="auto"/>
            <w:bottom w:val="none" w:sz="0" w:space="0" w:color="auto"/>
            <w:right w:val="none" w:sz="0" w:space="0" w:color="auto"/>
          </w:divBdr>
        </w:div>
      </w:divsChild>
    </w:div>
    <w:div w:id="1016734866">
      <w:bodyDiv w:val="1"/>
      <w:marLeft w:val="0"/>
      <w:marRight w:val="0"/>
      <w:marTop w:val="0"/>
      <w:marBottom w:val="0"/>
      <w:divBdr>
        <w:top w:val="none" w:sz="0" w:space="0" w:color="auto"/>
        <w:left w:val="none" w:sz="0" w:space="0" w:color="auto"/>
        <w:bottom w:val="none" w:sz="0" w:space="0" w:color="auto"/>
        <w:right w:val="none" w:sz="0" w:space="0" w:color="auto"/>
      </w:divBdr>
    </w:div>
    <w:div w:id="1035622652">
      <w:bodyDiv w:val="1"/>
      <w:marLeft w:val="0"/>
      <w:marRight w:val="0"/>
      <w:marTop w:val="0"/>
      <w:marBottom w:val="0"/>
      <w:divBdr>
        <w:top w:val="none" w:sz="0" w:space="0" w:color="auto"/>
        <w:left w:val="none" w:sz="0" w:space="0" w:color="auto"/>
        <w:bottom w:val="none" w:sz="0" w:space="0" w:color="auto"/>
        <w:right w:val="none" w:sz="0" w:space="0" w:color="auto"/>
      </w:divBdr>
    </w:div>
    <w:div w:id="1075319999">
      <w:bodyDiv w:val="1"/>
      <w:marLeft w:val="0"/>
      <w:marRight w:val="0"/>
      <w:marTop w:val="0"/>
      <w:marBottom w:val="0"/>
      <w:divBdr>
        <w:top w:val="none" w:sz="0" w:space="0" w:color="auto"/>
        <w:left w:val="none" w:sz="0" w:space="0" w:color="auto"/>
        <w:bottom w:val="none" w:sz="0" w:space="0" w:color="auto"/>
        <w:right w:val="none" w:sz="0" w:space="0" w:color="auto"/>
      </w:divBdr>
    </w:div>
    <w:div w:id="1099444675">
      <w:bodyDiv w:val="1"/>
      <w:marLeft w:val="0"/>
      <w:marRight w:val="0"/>
      <w:marTop w:val="0"/>
      <w:marBottom w:val="0"/>
      <w:divBdr>
        <w:top w:val="none" w:sz="0" w:space="0" w:color="auto"/>
        <w:left w:val="none" w:sz="0" w:space="0" w:color="auto"/>
        <w:bottom w:val="none" w:sz="0" w:space="0" w:color="auto"/>
        <w:right w:val="none" w:sz="0" w:space="0" w:color="auto"/>
      </w:divBdr>
    </w:div>
    <w:div w:id="1116830609">
      <w:bodyDiv w:val="1"/>
      <w:marLeft w:val="0"/>
      <w:marRight w:val="0"/>
      <w:marTop w:val="0"/>
      <w:marBottom w:val="0"/>
      <w:divBdr>
        <w:top w:val="none" w:sz="0" w:space="0" w:color="auto"/>
        <w:left w:val="none" w:sz="0" w:space="0" w:color="auto"/>
        <w:bottom w:val="none" w:sz="0" w:space="0" w:color="auto"/>
        <w:right w:val="none" w:sz="0" w:space="0" w:color="auto"/>
      </w:divBdr>
    </w:div>
    <w:div w:id="1185443100">
      <w:bodyDiv w:val="1"/>
      <w:marLeft w:val="0"/>
      <w:marRight w:val="0"/>
      <w:marTop w:val="0"/>
      <w:marBottom w:val="0"/>
      <w:divBdr>
        <w:top w:val="none" w:sz="0" w:space="0" w:color="auto"/>
        <w:left w:val="none" w:sz="0" w:space="0" w:color="auto"/>
        <w:bottom w:val="none" w:sz="0" w:space="0" w:color="auto"/>
        <w:right w:val="none" w:sz="0" w:space="0" w:color="auto"/>
      </w:divBdr>
    </w:div>
    <w:div w:id="1201238738">
      <w:bodyDiv w:val="1"/>
      <w:marLeft w:val="0"/>
      <w:marRight w:val="0"/>
      <w:marTop w:val="0"/>
      <w:marBottom w:val="0"/>
      <w:divBdr>
        <w:top w:val="none" w:sz="0" w:space="0" w:color="auto"/>
        <w:left w:val="none" w:sz="0" w:space="0" w:color="auto"/>
        <w:bottom w:val="none" w:sz="0" w:space="0" w:color="auto"/>
        <w:right w:val="none" w:sz="0" w:space="0" w:color="auto"/>
      </w:divBdr>
    </w:div>
    <w:div w:id="1295482215">
      <w:bodyDiv w:val="1"/>
      <w:marLeft w:val="0"/>
      <w:marRight w:val="0"/>
      <w:marTop w:val="0"/>
      <w:marBottom w:val="0"/>
      <w:divBdr>
        <w:top w:val="none" w:sz="0" w:space="0" w:color="auto"/>
        <w:left w:val="none" w:sz="0" w:space="0" w:color="auto"/>
        <w:bottom w:val="none" w:sz="0" w:space="0" w:color="auto"/>
        <w:right w:val="none" w:sz="0" w:space="0" w:color="auto"/>
      </w:divBdr>
    </w:div>
    <w:div w:id="1321693934">
      <w:bodyDiv w:val="1"/>
      <w:marLeft w:val="0"/>
      <w:marRight w:val="0"/>
      <w:marTop w:val="0"/>
      <w:marBottom w:val="0"/>
      <w:divBdr>
        <w:top w:val="none" w:sz="0" w:space="0" w:color="auto"/>
        <w:left w:val="none" w:sz="0" w:space="0" w:color="auto"/>
        <w:bottom w:val="none" w:sz="0" w:space="0" w:color="auto"/>
        <w:right w:val="none" w:sz="0" w:space="0" w:color="auto"/>
      </w:divBdr>
    </w:div>
    <w:div w:id="1329987796">
      <w:bodyDiv w:val="1"/>
      <w:marLeft w:val="0"/>
      <w:marRight w:val="0"/>
      <w:marTop w:val="0"/>
      <w:marBottom w:val="0"/>
      <w:divBdr>
        <w:top w:val="none" w:sz="0" w:space="0" w:color="auto"/>
        <w:left w:val="none" w:sz="0" w:space="0" w:color="auto"/>
        <w:bottom w:val="none" w:sz="0" w:space="0" w:color="auto"/>
        <w:right w:val="none" w:sz="0" w:space="0" w:color="auto"/>
      </w:divBdr>
    </w:div>
    <w:div w:id="1367759659">
      <w:bodyDiv w:val="1"/>
      <w:marLeft w:val="0"/>
      <w:marRight w:val="0"/>
      <w:marTop w:val="0"/>
      <w:marBottom w:val="0"/>
      <w:divBdr>
        <w:top w:val="none" w:sz="0" w:space="0" w:color="auto"/>
        <w:left w:val="none" w:sz="0" w:space="0" w:color="auto"/>
        <w:bottom w:val="none" w:sz="0" w:space="0" w:color="auto"/>
        <w:right w:val="none" w:sz="0" w:space="0" w:color="auto"/>
      </w:divBdr>
    </w:div>
    <w:div w:id="1447503781">
      <w:bodyDiv w:val="1"/>
      <w:marLeft w:val="0"/>
      <w:marRight w:val="0"/>
      <w:marTop w:val="0"/>
      <w:marBottom w:val="0"/>
      <w:divBdr>
        <w:top w:val="none" w:sz="0" w:space="0" w:color="auto"/>
        <w:left w:val="none" w:sz="0" w:space="0" w:color="auto"/>
        <w:bottom w:val="none" w:sz="0" w:space="0" w:color="auto"/>
        <w:right w:val="none" w:sz="0" w:space="0" w:color="auto"/>
      </w:divBdr>
    </w:div>
    <w:div w:id="1449660622">
      <w:bodyDiv w:val="1"/>
      <w:marLeft w:val="0"/>
      <w:marRight w:val="0"/>
      <w:marTop w:val="0"/>
      <w:marBottom w:val="0"/>
      <w:divBdr>
        <w:top w:val="none" w:sz="0" w:space="0" w:color="auto"/>
        <w:left w:val="none" w:sz="0" w:space="0" w:color="auto"/>
        <w:bottom w:val="none" w:sz="0" w:space="0" w:color="auto"/>
        <w:right w:val="none" w:sz="0" w:space="0" w:color="auto"/>
      </w:divBdr>
    </w:div>
    <w:div w:id="1457597916">
      <w:bodyDiv w:val="1"/>
      <w:marLeft w:val="0"/>
      <w:marRight w:val="0"/>
      <w:marTop w:val="0"/>
      <w:marBottom w:val="0"/>
      <w:divBdr>
        <w:top w:val="none" w:sz="0" w:space="0" w:color="auto"/>
        <w:left w:val="none" w:sz="0" w:space="0" w:color="auto"/>
        <w:bottom w:val="none" w:sz="0" w:space="0" w:color="auto"/>
        <w:right w:val="none" w:sz="0" w:space="0" w:color="auto"/>
      </w:divBdr>
    </w:div>
    <w:div w:id="1531534326">
      <w:bodyDiv w:val="1"/>
      <w:marLeft w:val="0"/>
      <w:marRight w:val="0"/>
      <w:marTop w:val="0"/>
      <w:marBottom w:val="0"/>
      <w:divBdr>
        <w:top w:val="none" w:sz="0" w:space="0" w:color="auto"/>
        <w:left w:val="none" w:sz="0" w:space="0" w:color="auto"/>
        <w:bottom w:val="none" w:sz="0" w:space="0" w:color="auto"/>
        <w:right w:val="none" w:sz="0" w:space="0" w:color="auto"/>
      </w:divBdr>
    </w:div>
    <w:div w:id="1531603429">
      <w:bodyDiv w:val="1"/>
      <w:marLeft w:val="0"/>
      <w:marRight w:val="0"/>
      <w:marTop w:val="0"/>
      <w:marBottom w:val="0"/>
      <w:divBdr>
        <w:top w:val="none" w:sz="0" w:space="0" w:color="auto"/>
        <w:left w:val="none" w:sz="0" w:space="0" w:color="auto"/>
        <w:bottom w:val="none" w:sz="0" w:space="0" w:color="auto"/>
        <w:right w:val="none" w:sz="0" w:space="0" w:color="auto"/>
      </w:divBdr>
    </w:div>
    <w:div w:id="1572499920">
      <w:bodyDiv w:val="1"/>
      <w:marLeft w:val="0"/>
      <w:marRight w:val="0"/>
      <w:marTop w:val="0"/>
      <w:marBottom w:val="0"/>
      <w:divBdr>
        <w:top w:val="none" w:sz="0" w:space="0" w:color="auto"/>
        <w:left w:val="none" w:sz="0" w:space="0" w:color="auto"/>
        <w:bottom w:val="none" w:sz="0" w:space="0" w:color="auto"/>
        <w:right w:val="none" w:sz="0" w:space="0" w:color="auto"/>
      </w:divBdr>
    </w:div>
    <w:div w:id="1608346902">
      <w:bodyDiv w:val="1"/>
      <w:marLeft w:val="0"/>
      <w:marRight w:val="0"/>
      <w:marTop w:val="0"/>
      <w:marBottom w:val="0"/>
      <w:divBdr>
        <w:top w:val="none" w:sz="0" w:space="0" w:color="auto"/>
        <w:left w:val="none" w:sz="0" w:space="0" w:color="auto"/>
        <w:bottom w:val="none" w:sz="0" w:space="0" w:color="auto"/>
        <w:right w:val="none" w:sz="0" w:space="0" w:color="auto"/>
      </w:divBdr>
    </w:div>
    <w:div w:id="1609386674">
      <w:bodyDiv w:val="1"/>
      <w:marLeft w:val="0"/>
      <w:marRight w:val="0"/>
      <w:marTop w:val="0"/>
      <w:marBottom w:val="0"/>
      <w:divBdr>
        <w:top w:val="none" w:sz="0" w:space="0" w:color="auto"/>
        <w:left w:val="none" w:sz="0" w:space="0" w:color="auto"/>
        <w:bottom w:val="none" w:sz="0" w:space="0" w:color="auto"/>
        <w:right w:val="none" w:sz="0" w:space="0" w:color="auto"/>
      </w:divBdr>
    </w:div>
    <w:div w:id="1695032281">
      <w:bodyDiv w:val="1"/>
      <w:marLeft w:val="0"/>
      <w:marRight w:val="0"/>
      <w:marTop w:val="0"/>
      <w:marBottom w:val="0"/>
      <w:divBdr>
        <w:top w:val="none" w:sz="0" w:space="0" w:color="auto"/>
        <w:left w:val="none" w:sz="0" w:space="0" w:color="auto"/>
        <w:bottom w:val="none" w:sz="0" w:space="0" w:color="auto"/>
        <w:right w:val="none" w:sz="0" w:space="0" w:color="auto"/>
      </w:divBdr>
    </w:div>
    <w:div w:id="1837452705">
      <w:bodyDiv w:val="1"/>
      <w:marLeft w:val="0"/>
      <w:marRight w:val="0"/>
      <w:marTop w:val="0"/>
      <w:marBottom w:val="0"/>
      <w:divBdr>
        <w:top w:val="none" w:sz="0" w:space="0" w:color="auto"/>
        <w:left w:val="none" w:sz="0" w:space="0" w:color="auto"/>
        <w:bottom w:val="none" w:sz="0" w:space="0" w:color="auto"/>
        <w:right w:val="none" w:sz="0" w:space="0" w:color="auto"/>
      </w:divBdr>
    </w:div>
    <w:div w:id="1849825462">
      <w:bodyDiv w:val="1"/>
      <w:marLeft w:val="0"/>
      <w:marRight w:val="0"/>
      <w:marTop w:val="0"/>
      <w:marBottom w:val="0"/>
      <w:divBdr>
        <w:top w:val="none" w:sz="0" w:space="0" w:color="auto"/>
        <w:left w:val="none" w:sz="0" w:space="0" w:color="auto"/>
        <w:bottom w:val="none" w:sz="0" w:space="0" w:color="auto"/>
        <w:right w:val="none" w:sz="0" w:space="0" w:color="auto"/>
      </w:divBdr>
    </w:div>
    <w:div w:id="1884438014">
      <w:bodyDiv w:val="1"/>
      <w:marLeft w:val="0"/>
      <w:marRight w:val="0"/>
      <w:marTop w:val="0"/>
      <w:marBottom w:val="0"/>
      <w:divBdr>
        <w:top w:val="none" w:sz="0" w:space="0" w:color="auto"/>
        <w:left w:val="none" w:sz="0" w:space="0" w:color="auto"/>
        <w:bottom w:val="none" w:sz="0" w:space="0" w:color="auto"/>
        <w:right w:val="none" w:sz="0" w:space="0" w:color="auto"/>
      </w:divBdr>
    </w:div>
    <w:div w:id="2018995010">
      <w:bodyDiv w:val="1"/>
      <w:marLeft w:val="0"/>
      <w:marRight w:val="0"/>
      <w:marTop w:val="0"/>
      <w:marBottom w:val="0"/>
      <w:divBdr>
        <w:top w:val="none" w:sz="0" w:space="0" w:color="auto"/>
        <w:left w:val="none" w:sz="0" w:space="0" w:color="auto"/>
        <w:bottom w:val="none" w:sz="0" w:space="0" w:color="auto"/>
        <w:right w:val="none" w:sz="0" w:space="0" w:color="auto"/>
      </w:divBdr>
      <w:divsChild>
        <w:div w:id="999038200">
          <w:marLeft w:val="446"/>
          <w:marRight w:val="0"/>
          <w:marTop w:val="96"/>
          <w:marBottom w:val="0"/>
          <w:divBdr>
            <w:top w:val="none" w:sz="0" w:space="0" w:color="auto"/>
            <w:left w:val="none" w:sz="0" w:space="0" w:color="auto"/>
            <w:bottom w:val="none" w:sz="0" w:space="0" w:color="auto"/>
            <w:right w:val="none" w:sz="0" w:space="0" w:color="auto"/>
          </w:divBdr>
        </w:div>
        <w:div w:id="1700007790">
          <w:marLeft w:val="1267"/>
          <w:marRight w:val="0"/>
          <w:marTop w:val="96"/>
          <w:marBottom w:val="0"/>
          <w:divBdr>
            <w:top w:val="none" w:sz="0" w:space="0" w:color="auto"/>
            <w:left w:val="none" w:sz="0" w:space="0" w:color="auto"/>
            <w:bottom w:val="none" w:sz="0" w:space="0" w:color="auto"/>
            <w:right w:val="none" w:sz="0" w:space="0" w:color="auto"/>
          </w:divBdr>
        </w:div>
        <w:div w:id="2081318429">
          <w:marLeft w:val="446"/>
          <w:marRight w:val="0"/>
          <w:marTop w:val="96"/>
          <w:marBottom w:val="0"/>
          <w:divBdr>
            <w:top w:val="none" w:sz="0" w:space="0" w:color="auto"/>
            <w:left w:val="none" w:sz="0" w:space="0" w:color="auto"/>
            <w:bottom w:val="none" w:sz="0" w:space="0" w:color="auto"/>
            <w:right w:val="none" w:sz="0" w:space="0" w:color="auto"/>
          </w:divBdr>
        </w:div>
        <w:div w:id="1710253490">
          <w:marLeft w:val="446"/>
          <w:marRight w:val="0"/>
          <w:marTop w:val="96"/>
          <w:marBottom w:val="0"/>
          <w:divBdr>
            <w:top w:val="none" w:sz="0" w:space="0" w:color="auto"/>
            <w:left w:val="none" w:sz="0" w:space="0" w:color="auto"/>
            <w:bottom w:val="none" w:sz="0" w:space="0" w:color="auto"/>
            <w:right w:val="none" w:sz="0" w:space="0" w:color="auto"/>
          </w:divBdr>
        </w:div>
      </w:divsChild>
    </w:div>
    <w:div w:id="2112311913">
      <w:bodyDiv w:val="1"/>
      <w:marLeft w:val="0"/>
      <w:marRight w:val="0"/>
      <w:marTop w:val="0"/>
      <w:marBottom w:val="0"/>
      <w:divBdr>
        <w:top w:val="none" w:sz="0" w:space="0" w:color="auto"/>
        <w:left w:val="none" w:sz="0" w:space="0" w:color="auto"/>
        <w:bottom w:val="none" w:sz="0" w:space="0" w:color="auto"/>
        <w:right w:val="none" w:sz="0" w:space="0" w:color="auto"/>
      </w:divBdr>
      <w:divsChild>
        <w:div w:id="7684585">
          <w:marLeft w:val="2700"/>
          <w:marRight w:val="0"/>
          <w:marTop w:val="0"/>
          <w:marBottom w:val="150"/>
          <w:divBdr>
            <w:top w:val="none" w:sz="0" w:space="0" w:color="auto"/>
            <w:left w:val="none" w:sz="0" w:space="0" w:color="auto"/>
            <w:bottom w:val="single" w:sz="6" w:space="0" w:color="D9DBDC"/>
            <w:right w:val="none" w:sz="0" w:space="0" w:color="auto"/>
          </w:divBdr>
        </w:div>
        <w:div w:id="682709001">
          <w:marLeft w:val="0"/>
          <w:marRight w:val="300"/>
          <w:marTop w:val="0"/>
          <w:marBottom w:val="0"/>
          <w:divBdr>
            <w:top w:val="none" w:sz="0" w:space="0" w:color="auto"/>
            <w:left w:val="none" w:sz="0" w:space="0" w:color="auto"/>
            <w:bottom w:val="none" w:sz="0" w:space="0" w:color="auto"/>
            <w:right w:val="none" w:sz="0" w:space="0" w:color="auto"/>
          </w:divBdr>
        </w:div>
        <w:div w:id="1863519223">
          <w:marLeft w:val="0"/>
          <w:marRight w:val="0"/>
          <w:marTop w:val="0"/>
          <w:marBottom w:val="0"/>
          <w:divBdr>
            <w:top w:val="none" w:sz="0" w:space="0" w:color="auto"/>
            <w:left w:val="none" w:sz="0" w:space="0" w:color="auto"/>
            <w:bottom w:val="none" w:sz="0" w:space="0" w:color="auto"/>
            <w:right w:val="none" w:sz="0" w:space="0" w:color="auto"/>
          </w:divBdr>
          <w:divsChild>
            <w:div w:id="548804793">
              <w:marLeft w:val="0"/>
              <w:marRight w:val="300"/>
              <w:marTop w:val="0"/>
              <w:marBottom w:val="0"/>
              <w:divBdr>
                <w:top w:val="none" w:sz="0" w:space="0" w:color="auto"/>
                <w:left w:val="none" w:sz="0" w:space="0" w:color="auto"/>
                <w:bottom w:val="none" w:sz="0" w:space="0" w:color="auto"/>
                <w:right w:val="none" w:sz="0" w:space="0" w:color="auto"/>
              </w:divBdr>
              <w:divsChild>
                <w:div w:id="81797782">
                  <w:marLeft w:val="0"/>
                  <w:marRight w:val="0"/>
                  <w:marTop w:val="0"/>
                  <w:marBottom w:val="0"/>
                  <w:divBdr>
                    <w:top w:val="none" w:sz="0" w:space="0" w:color="auto"/>
                    <w:left w:val="none" w:sz="0" w:space="0" w:color="auto"/>
                    <w:bottom w:val="none" w:sz="0" w:space="0" w:color="auto"/>
                    <w:right w:val="none" w:sz="0" w:space="0" w:color="auto"/>
                  </w:divBdr>
                </w:div>
                <w:div w:id="19030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elux.a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elux.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7C9C-C46B-4846-B266-7F42CB57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2100</Words>
  <Characters>13234</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Putz &amp; Stingl</Company>
  <LinksUpToDate>false</LinksUpToDate>
  <CharactersWithSpaces>15304</CharactersWithSpaces>
  <SharedDoc>false</SharedDoc>
  <HLinks>
    <vt:vector size="6" baseType="variant">
      <vt:variant>
        <vt:i4>458778</vt:i4>
      </vt:variant>
      <vt:variant>
        <vt:i4>-1</vt:i4>
      </vt:variant>
      <vt:variant>
        <vt:i4>40961</vt:i4>
      </vt:variant>
      <vt:variant>
        <vt:i4>4</vt:i4>
      </vt:variant>
      <vt:variant>
        <vt:lpwstr>http://www.velux.at/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Raphaela Spadt</dc:creator>
  <cp:lastModifiedBy>Heidi Eder</cp:lastModifiedBy>
  <cp:revision>7</cp:revision>
  <cp:lastPrinted>2016-10-25T13:50:00Z</cp:lastPrinted>
  <dcterms:created xsi:type="dcterms:W3CDTF">2016-10-25T13:49:00Z</dcterms:created>
  <dcterms:modified xsi:type="dcterms:W3CDTF">2018-03-12T12:37:00Z</dcterms:modified>
</cp:coreProperties>
</file>